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C6A" w:rsidRDefault="008711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D24C91">
        <w:rPr>
          <w:rFonts w:eastAsia="宋体" w:hint="eastAsia"/>
          <w:sz w:val="22"/>
          <w:szCs w:val="22"/>
          <w:lang w:val="en-GB" w:eastAsia="zh-CN"/>
        </w:rPr>
        <w:t>3bis</w:t>
      </w:r>
      <w:r w:rsidR="00DD6077">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sidRPr="00075F0F">
        <w:rPr>
          <w:rFonts w:eastAsiaTheme="minorEastAsia"/>
          <w:sz w:val="22"/>
          <w:szCs w:val="22"/>
          <w:lang w:val="en-GB" w:eastAsia="zh-CN"/>
        </w:rPr>
        <w:t>R2-2</w:t>
      </w:r>
      <w:r w:rsidR="001B1B9E" w:rsidRPr="00075F0F">
        <w:rPr>
          <w:rFonts w:eastAsiaTheme="minorEastAsia" w:hint="eastAsia"/>
          <w:sz w:val="22"/>
          <w:szCs w:val="22"/>
          <w:lang w:val="en-GB" w:eastAsia="zh-CN"/>
        </w:rPr>
        <w:t>30</w:t>
      </w:r>
      <w:r w:rsidR="00075F0F" w:rsidRPr="00075F0F">
        <w:rPr>
          <w:rFonts w:eastAsiaTheme="minorEastAsia" w:hint="eastAsia"/>
          <w:sz w:val="22"/>
          <w:szCs w:val="22"/>
          <w:lang w:val="en-GB" w:eastAsia="zh-CN"/>
        </w:rPr>
        <w:t>9612</w:t>
      </w:r>
      <w:r>
        <w:rPr>
          <w:rFonts w:eastAsiaTheme="minorEastAsia"/>
          <w:sz w:val="22"/>
          <w:szCs w:val="22"/>
          <w:lang w:val="en-GB" w:eastAsia="zh-CN"/>
        </w:rPr>
        <w:t xml:space="preserve">                                           </w:t>
      </w:r>
    </w:p>
    <w:p w:rsidR="00CA0C6A" w:rsidRDefault="00DF18A2">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Xiamen</w:t>
      </w:r>
      <w:r w:rsidR="00B457FF" w:rsidRPr="00B457FF">
        <w:rPr>
          <w:rFonts w:eastAsiaTheme="minorEastAsia"/>
          <w:sz w:val="22"/>
          <w:szCs w:val="22"/>
          <w:lang w:val="en-GB" w:eastAsia="zh-CN"/>
        </w:rPr>
        <w:t xml:space="preserve">, </w:t>
      </w:r>
      <w:r>
        <w:rPr>
          <w:rFonts w:eastAsiaTheme="minorEastAsia" w:hint="eastAsia"/>
          <w:sz w:val="22"/>
          <w:szCs w:val="22"/>
          <w:lang w:val="en-GB" w:eastAsia="zh-CN"/>
        </w:rPr>
        <w:t>China</w:t>
      </w:r>
      <w:r w:rsidR="00B457FF" w:rsidRPr="00B457FF">
        <w:rPr>
          <w:rFonts w:eastAsiaTheme="minorEastAsia"/>
          <w:sz w:val="22"/>
          <w:szCs w:val="22"/>
          <w:lang w:val="en-GB" w:eastAsia="zh-CN"/>
        </w:rPr>
        <w:t>,</w:t>
      </w:r>
      <w:r w:rsidR="008711E7">
        <w:rPr>
          <w:rFonts w:eastAsiaTheme="minorEastAsia"/>
          <w:sz w:val="22"/>
          <w:szCs w:val="22"/>
          <w:lang w:val="en-GB" w:eastAsia="zh-CN"/>
        </w:rPr>
        <w:t xml:space="preserve"> </w:t>
      </w:r>
      <w:r w:rsidR="001343BA">
        <w:rPr>
          <w:rFonts w:eastAsiaTheme="minorEastAsia" w:hint="eastAsia"/>
          <w:sz w:val="22"/>
          <w:szCs w:val="22"/>
          <w:lang w:val="en-GB" w:eastAsia="zh-CN"/>
        </w:rPr>
        <w:t>9</w:t>
      </w:r>
      <w:r w:rsidR="00F411C2">
        <w:rPr>
          <w:rFonts w:eastAsiaTheme="minorEastAsia" w:hint="eastAsia"/>
          <w:sz w:val="22"/>
          <w:szCs w:val="22"/>
          <w:vertAlign w:val="superscript"/>
          <w:lang w:val="en-GB" w:eastAsia="zh-CN"/>
        </w:rPr>
        <w:t>th</w:t>
      </w:r>
      <w:r w:rsidR="008711E7">
        <w:rPr>
          <w:rFonts w:eastAsiaTheme="minorEastAsia"/>
          <w:sz w:val="22"/>
          <w:szCs w:val="22"/>
          <w:lang w:val="en-GB" w:eastAsia="zh-CN"/>
        </w:rPr>
        <w:t xml:space="preserve"> – </w:t>
      </w:r>
      <w:r w:rsidR="001343BA">
        <w:rPr>
          <w:rFonts w:eastAsiaTheme="minorEastAsia" w:hint="eastAsia"/>
          <w:sz w:val="22"/>
          <w:szCs w:val="22"/>
          <w:lang w:val="en-GB" w:eastAsia="zh-CN"/>
        </w:rPr>
        <w:t>13</w:t>
      </w:r>
      <w:r w:rsidR="00EA471F" w:rsidRPr="00EA471F">
        <w:rPr>
          <w:rFonts w:eastAsiaTheme="minorEastAsia" w:hint="eastAsia"/>
          <w:sz w:val="22"/>
          <w:szCs w:val="22"/>
          <w:vertAlign w:val="superscript"/>
          <w:lang w:val="en-GB" w:eastAsia="zh-CN"/>
        </w:rPr>
        <w:t>th</w:t>
      </w:r>
      <w:r w:rsidR="008711E7">
        <w:rPr>
          <w:rFonts w:eastAsiaTheme="minorEastAsia"/>
          <w:sz w:val="22"/>
          <w:szCs w:val="22"/>
          <w:vertAlign w:val="superscript"/>
          <w:lang w:val="en-GB" w:eastAsia="zh-CN"/>
        </w:rPr>
        <w:t xml:space="preserve"> </w:t>
      </w:r>
      <w:r w:rsidR="00C87ABC">
        <w:rPr>
          <w:rFonts w:eastAsiaTheme="minorEastAsia" w:hint="eastAsia"/>
          <w:sz w:val="22"/>
          <w:szCs w:val="22"/>
          <w:lang w:val="en-GB" w:eastAsia="zh-CN"/>
        </w:rPr>
        <w:t>Oct</w:t>
      </w:r>
      <w:bookmarkStart w:id="0" w:name="_GoBack"/>
      <w:bookmarkEnd w:id="0"/>
      <w:r w:rsidR="009B04FD">
        <w:rPr>
          <w:rFonts w:eastAsiaTheme="minorEastAsia"/>
          <w:sz w:val="22"/>
          <w:szCs w:val="22"/>
          <w:lang w:val="en-GB" w:eastAsia="zh-CN"/>
        </w:rPr>
        <w:t>, 202</w:t>
      </w:r>
      <w:r w:rsidR="009B04FD">
        <w:rPr>
          <w:rFonts w:eastAsiaTheme="minorEastAsia" w:hint="eastAsia"/>
          <w:sz w:val="22"/>
          <w:szCs w:val="22"/>
          <w:lang w:val="en-GB" w:eastAsia="zh-CN"/>
        </w:rPr>
        <w:t>3</w:t>
      </w:r>
      <w:r w:rsidR="008711E7">
        <w:rPr>
          <w:rFonts w:eastAsiaTheme="minorEastAsia"/>
          <w:sz w:val="22"/>
          <w:szCs w:val="22"/>
          <w:lang w:val="en-GB" w:eastAsia="zh-CN"/>
        </w:rPr>
        <w:tab/>
      </w:r>
    </w:p>
    <w:p w:rsidR="00CA0C6A" w:rsidRDefault="008711E7">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CA0C6A" w:rsidRDefault="008711E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CA0C6A" w:rsidRDefault="008711E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E01044">
        <w:rPr>
          <w:rFonts w:eastAsiaTheme="minorEastAsia" w:cs="Arial" w:hint="eastAsia"/>
          <w:sz w:val="22"/>
          <w:szCs w:val="22"/>
          <w:lang w:eastAsia="zh-CN"/>
        </w:rPr>
        <w:t xml:space="preserve">        Discussion on U2U Relay</w:t>
      </w:r>
    </w:p>
    <w:p w:rsidR="00CA0C6A" w:rsidRDefault="008711E7">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5D65D3" w:rsidRPr="00A02EE3">
        <w:rPr>
          <w:rFonts w:eastAsia="宋体" w:cs="Arial" w:hint="eastAsia"/>
          <w:sz w:val="22"/>
          <w:szCs w:val="22"/>
          <w:lang w:eastAsia="zh-CN"/>
        </w:rPr>
        <w:t>7</w:t>
      </w:r>
      <w:r w:rsidRPr="00A02EE3">
        <w:rPr>
          <w:rFonts w:eastAsia="宋体" w:cs="Arial" w:hint="eastAsia"/>
          <w:sz w:val="22"/>
          <w:szCs w:val="22"/>
          <w:lang w:eastAsia="zh-CN"/>
        </w:rPr>
        <w:t>.9.</w:t>
      </w:r>
      <w:r w:rsidR="00310D24" w:rsidRPr="00542E89">
        <w:rPr>
          <w:rFonts w:eastAsia="宋体" w:cs="Arial" w:hint="eastAsia"/>
          <w:sz w:val="22"/>
          <w:szCs w:val="22"/>
          <w:lang w:eastAsia="zh-CN"/>
        </w:rPr>
        <w:t>2</w:t>
      </w:r>
      <w:r w:rsidR="00310D24">
        <w:rPr>
          <w:rFonts w:eastAsia="宋体" w:cs="Arial" w:hint="eastAsia"/>
          <w:sz w:val="22"/>
          <w:szCs w:val="22"/>
          <w:lang w:eastAsia="zh-CN"/>
        </w:rPr>
        <w:t xml:space="preserve">         </w:t>
      </w:r>
    </w:p>
    <w:p w:rsidR="00CA0C6A" w:rsidRDefault="008711E7">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CA0C6A" w:rsidRDefault="00CA0C6A">
      <w:pPr>
        <w:pBdr>
          <w:bottom w:val="single" w:sz="4" w:space="1" w:color="auto"/>
        </w:pBdr>
        <w:tabs>
          <w:tab w:val="left" w:pos="2552"/>
        </w:tabs>
        <w:jc w:val="both"/>
      </w:pPr>
    </w:p>
    <w:p w:rsidR="00CA0C6A" w:rsidRDefault="008711E7">
      <w:pPr>
        <w:pStyle w:val="1"/>
        <w:jc w:val="both"/>
        <w:rPr>
          <w:szCs w:val="28"/>
        </w:rPr>
      </w:pPr>
      <w:bookmarkStart w:id="4" w:name="_Ref35586532"/>
      <w:r>
        <w:rPr>
          <w:szCs w:val="28"/>
        </w:rPr>
        <w:t>Introduction</w:t>
      </w:r>
      <w:bookmarkEnd w:id="4"/>
    </w:p>
    <w:p w:rsidR="007B62BA" w:rsidRDefault="008711E7">
      <w:pPr>
        <w:pStyle w:val="a0"/>
        <w:spacing w:beforeLines="100" w:before="240"/>
        <w:rPr>
          <w:rFonts w:eastAsiaTheme="minorEastAsia"/>
          <w:lang w:eastAsia="zh-CN"/>
        </w:rPr>
      </w:pPr>
      <w:r>
        <w:rPr>
          <w:rFonts w:eastAsiaTheme="minorEastAsia" w:hint="eastAsia"/>
          <w:lang w:eastAsia="zh-CN"/>
        </w:rPr>
        <w:t xml:space="preserve">In </w:t>
      </w:r>
      <w:r w:rsidR="005B6ACD">
        <w:rPr>
          <w:rFonts w:eastAsiaTheme="minorEastAsia" w:hint="eastAsia"/>
          <w:lang w:eastAsia="zh-CN"/>
        </w:rPr>
        <w:t xml:space="preserve">this </w:t>
      </w:r>
      <w:r>
        <w:rPr>
          <w:rFonts w:eastAsiaTheme="minorEastAsia" w:hint="eastAsia"/>
          <w:lang w:eastAsia="zh-CN"/>
        </w:rPr>
        <w:t xml:space="preserve">contribution, </w:t>
      </w:r>
      <w:r w:rsidR="00ED578A">
        <w:rPr>
          <w:rFonts w:eastAsiaTheme="minorEastAsia" w:hint="eastAsia"/>
          <w:lang w:eastAsia="zh-CN"/>
        </w:rPr>
        <w:t xml:space="preserve">we focus on the leftover issues </w:t>
      </w:r>
      <w:r w:rsidR="00F05763">
        <w:rPr>
          <w:rFonts w:eastAsiaTheme="minorEastAsia" w:hint="eastAsia"/>
          <w:lang w:eastAsia="zh-CN"/>
        </w:rPr>
        <w:t xml:space="preserve">for R18 U2U relay </w:t>
      </w:r>
      <w:r w:rsidR="009A43E5">
        <w:rPr>
          <w:rFonts w:eastAsiaTheme="minorEastAsia" w:hint="eastAsia"/>
          <w:lang w:eastAsia="zh-CN"/>
        </w:rPr>
        <w:t>from the following two</w:t>
      </w:r>
      <w:r w:rsidR="007B62BA">
        <w:rPr>
          <w:rFonts w:eastAsiaTheme="minorEastAsia" w:hint="eastAsia"/>
          <w:lang w:eastAsia="zh-CN"/>
        </w:rPr>
        <w:t xml:space="preserve"> </w:t>
      </w:r>
      <w:r w:rsidR="006F41F7">
        <w:rPr>
          <w:rFonts w:eastAsiaTheme="minorEastAsia" w:hint="eastAsia"/>
          <w:lang w:eastAsia="zh-CN"/>
        </w:rPr>
        <w:t>aspects</w:t>
      </w:r>
      <w:r w:rsidR="007B62BA">
        <w:rPr>
          <w:rFonts w:eastAsiaTheme="minorEastAsia" w:hint="eastAsia"/>
          <w:lang w:eastAsia="zh-CN"/>
        </w:rPr>
        <w:t>:</w:t>
      </w:r>
    </w:p>
    <w:p w:rsidR="0018102D" w:rsidRPr="0018102D" w:rsidRDefault="00C76F1A" w:rsidP="00D719F3">
      <w:pPr>
        <w:pStyle w:val="a0"/>
        <w:numPr>
          <w:ilvl w:val="0"/>
          <w:numId w:val="11"/>
        </w:numPr>
        <w:spacing w:beforeLines="100" w:before="240"/>
        <w:rPr>
          <w:rFonts w:eastAsiaTheme="minorEastAsia"/>
          <w:lang w:eastAsia="zh-CN"/>
        </w:rPr>
      </w:pPr>
      <w:r>
        <w:rPr>
          <w:rFonts w:eastAsiaTheme="minorEastAsia" w:hint="eastAsia"/>
          <w:lang w:eastAsia="zh-CN"/>
        </w:rPr>
        <w:t>Control plane procedures;</w:t>
      </w:r>
    </w:p>
    <w:p w:rsidR="00CA0C6A" w:rsidRDefault="008711E7" w:rsidP="00D719F3">
      <w:pPr>
        <w:pStyle w:val="a0"/>
        <w:numPr>
          <w:ilvl w:val="0"/>
          <w:numId w:val="11"/>
        </w:numPr>
        <w:spacing w:beforeLines="100" w:before="240"/>
        <w:rPr>
          <w:rFonts w:eastAsiaTheme="minorEastAsia"/>
          <w:lang w:eastAsia="zh-CN"/>
        </w:rPr>
      </w:pPr>
      <w:r>
        <w:rPr>
          <w:rFonts w:eastAsiaTheme="minorEastAsia" w:hint="eastAsia"/>
          <w:lang w:eastAsia="zh-CN"/>
        </w:rPr>
        <w:t>U2U re</w:t>
      </w:r>
      <w:r w:rsidR="007B62BA">
        <w:rPr>
          <w:rFonts w:eastAsiaTheme="minorEastAsia" w:hint="eastAsia"/>
          <w:lang w:eastAsia="zh-CN"/>
        </w:rPr>
        <w:t>lay discovery and (re)selection</w:t>
      </w:r>
      <w:r w:rsidR="002149E9">
        <w:rPr>
          <w:rFonts w:eastAsiaTheme="minorEastAsia" w:hint="eastAsia"/>
          <w:lang w:eastAsia="zh-CN"/>
        </w:rPr>
        <w:t>.</w:t>
      </w:r>
    </w:p>
    <w:p w:rsidR="00CA0C6A" w:rsidRDefault="008711E7">
      <w:pPr>
        <w:pStyle w:val="1"/>
        <w:jc w:val="both"/>
      </w:pPr>
      <w:r>
        <w:rPr>
          <w:rFonts w:hint="eastAsia"/>
        </w:rPr>
        <w:t>Discussion</w:t>
      </w:r>
    </w:p>
    <w:p w:rsidR="00C76F1A" w:rsidRPr="003D0EE7" w:rsidRDefault="00C76F1A" w:rsidP="003D0EE7">
      <w:pPr>
        <w:pStyle w:val="20"/>
        <w:ind w:left="568" w:hangingChars="283" w:hanging="568"/>
        <w:rPr>
          <w:rFonts w:eastAsiaTheme="minorEastAsia"/>
        </w:rPr>
      </w:pPr>
      <w:r>
        <w:rPr>
          <w:rFonts w:eastAsiaTheme="minorEastAsia" w:hint="eastAsia"/>
        </w:rPr>
        <w:t>Control plane procedures</w:t>
      </w:r>
      <w:r w:rsidR="000D0851">
        <w:rPr>
          <w:rFonts w:eastAsiaTheme="minorEastAsia" w:hint="eastAsia"/>
        </w:rPr>
        <w:t xml:space="preserve"> leftover issues</w:t>
      </w:r>
    </w:p>
    <w:p w:rsidR="00AA25F8" w:rsidRDefault="00276690" w:rsidP="00AA25F8">
      <w:pPr>
        <w:pStyle w:val="a0"/>
        <w:rPr>
          <w:rFonts w:eastAsiaTheme="minorEastAsia"/>
          <w:lang w:eastAsia="zh-CN"/>
        </w:rPr>
      </w:pPr>
      <w:r>
        <w:rPr>
          <w:rFonts w:eastAsiaTheme="minorEastAsia" w:hint="eastAsia"/>
          <w:lang w:eastAsia="zh-CN"/>
        </w:rPr>
        <w:t>At</w:t>
      </w:r>
      <w:r w:rsidR="006D0432">
        <w:rPr>
          <w:rFonts w:eastAsiaTheme="minorEastAsia" w:hint="eastAsia"/>
          <w:lang w:eastAsia="zh-CN"/>
        </w:rPr>
        <w:t xml:space="preserve"> the beginning, </w:t>
      </w:r>
      <w:r w:rsidR="00C22CDF">
        <w:rPr>
          <w:rFonts w:eastAsiaTheme="minorEastAsia" w:hint="eastAsia"/>
          <w:lang w:eastAsia="zh-CN"/>
        </w:rPr>
        <w:t xml:space="preserve">one </w:t>
      </w:r>
      <w:r w:rsidR="00542E89">
        <w:rPr>
          <w:rFonts w:eastAsiaTheme="minorEastAsia" w:hint="eastAsia"/>
          <w:lang w:eastAsia="zh-CN"/>
        </w:rPr>
        <w:t xml:space="preserve">general </w:t>
      </w:r>
      <w:r w:rsidR="006D0432">
        <w:rPr>
          <w:rFonts w:eastAsiaTheme="minorEastAsia" w:hint="eastAsia"/>
          <w:lang w:eastAsia="zh-CN"/>
        </w:rPr>
        <w:t>procedure for L2 U2U relay connection establishment is listed below from our point of view</w:t>
      </w:r>
      <w:r w:rsidR="000D0851">
        <w:rPr>
          <w:rFonts w:eastAsiaTheme="minorEastAsia" w:hint="eastAsia"/>
          <w:lang w:eastAsia="zh-CN"/>
        </w:rPr>
        <w:t xml:space="preserve"> for better understanding</w:t>
      </w:r>
      <w:r w:rsidR="006D0432">
        <w:rPr>
          <w:rFonts w:eastAsiaTheme="minorEastAsia" w:hint="eastAsia"/>
          <w:lang w:eastAsia="zh-CN"/>
        </w:rPr>
        <w:t>:</w:t>
      </w:r>
    </w:p>
    <w:p w:rsidR="00C32661" w:rsidRDefault="00591FD5" w:rsidP="00C32661">
      <w:pPr>
        <w:pStyle w:val="a0"/>
        <w:jc w:val="center"/>
        <w:rPr>
          <w:rFonts w:eastAsiaTheme="minorEastAsia"/>
          <w:lang w:eastAsia="zh-CN"/>
        </w:rPr>
      </w:pPr>
      <w:r w:rsidRPr="00D719F3">
        <w:rPr>
          <w:rFonts w:eastAsiaTheme="minorEastAsia"/>
          <w:noProof/>
          <w:lang w:eastAsia="zh-CN"/>
        </w:rPr>
        <w:drawing>
          <wp:inline distT="0" distB="0" distL="0" distR="0" wp14:anchorId="4BAA2B84" wp14:editId="5A544FDA">
            <wp:extent cx="4865914" cy="3650716"/>
            <wp:effectExtent l="0" t="0" r="0" b="6985"/>
            <wp:docPr id="7" name="图片 7" descr="C:\Users\xuhao\Desktop\Pre R2-124 Xiamen\U2U 连接建立细节图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uhao\Desktop\Pre R2-124 Xiamen\U2U 连接建立细节图 v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6115" cy="3650866"/>
                    </a:xfrm>
                    <a:prstGeom prst="rect">
                      <a:avLst/>
                    </a:prstGeom>
                    <a:noFill/>
                    <a:ln>
                      <a:noFill/>
                    </a:ln>
                  </pic:spPr>
                </pic:pic>
              </a:graphicData>
            </a:graphic>
          </wp:inline>
        </w:drawing>
      </w:r>
    </w:p>
    <w:p w:rsidR="00C32661" w:rsidRPr="00C85AA0" w:rsidRDefault="00C32661" w:rsidP="00C32661">
      <w:pPr>
        <w:pStyle w:val="a0"/>
        <w:jc w:val="center"/>
        <w:rPr>
          <w:rFonts w:eastAsiaTheme="minorEastAsia"/>
          <w:b/>
          <w:lang w:eastAsia="zh-CN"/>
        </w:rPr>
      </w:pPr>
      <w:r w:rsidRPr="00C85AA0">
        <w:rPr>
          <w:rFonts w:eastAsiaTheme="minorEastAsia" w:hint="eastAsia"/>
          <w:b/>
          <w:lang w:eastAsia="zh-CN"/>
        </w:rPr>
        <w:t>Figure1</w:t>
      </w:r>
      <w:r w:rsidR="00C85AA0" w:rsidRPr="00C85AA0">
        <w:rPr>
          <w:rFonts w:eastAsiaTheme="minorEastAsia" w:hint="eastAsia"/>
          <w:b/>
          <w:lang w:eastAsia="zh-CN"/>
        </w:rPr>
        <w:t>.</w:t>
      </w:r>
      <w:r w:rsidRPr="00C85AA0">
        <w:rPr>
          <w:rFonts w:eastAsiaTheme="minorEastAsia" w:hint="eastAsia"/>
          <w:b/>
          <w:lang w:eastAsia="zh-CN"/>
        </w:rPr>
        <w:t xml:space="preserve"> </w:t>
      </w:r>
      <w:r w:rsidR="008F0BA2">
        <w:rPr>
          <w:rFonts w:eastAsiaTheme="minorEastAsia" w:hint="eastAsia"/>
          <w:b/>
          <w:lang w:eastAsia="zh-CN"/>
        </w:rPr>
        <w:t xml:space="preserve">General </w:t>
      </w:r>
      <w:r w:rsidRPr="00C85AA0">
        <w:rPr>
          <w:rFonts w:eastAsiaTheme="minorEastAsia" w:hint="eastAsia"/>
          <w:b/>
          <w:lang w:eastAsia="zh-CN"/>
        </w:rPr>
        <w:t>procedure for U2U connection establishment</w:t>
      </w:r>
    </w:p>
    <w:p w:rsidR="006D0432" w:rsidRDefault="00212461" w:rsidP="00AA25F8">
      <w:pPr>
        <w:pStyle w:val="a0"/>
        <w:rPr>
          <w:rFonts w:eastAsiaTheme="minorEastAsia"/>
          <w:lang w:eastAsia="zh-CN"/>
        </w:rPr>
      </w:pPr>
      <w:r>
        <w:rPr>
          <w:rFonts w:eastAsiaTheme="minorEastAsia" w:hint="eastAsia"/>
          <w:lang w:eastAsia="zh-CN"/>
        </w:rPr>
        <w:t>T</w:t>
      </w:r>
      <w:r w:rsidR="008C7D0D">
        <w:rPr>
          <w:rFonts w:eastAsiaTheme="minorEastAsia" w:hint="eastAsia"/>
          <w:lang w:eastAsia="zh-CN"/>
        </w:rPr>
        <w:t xml:space="preserve">he below </w:t>
      </w:r>
      <w:r w:rsidR="008A7A4A">
        <w:rPr>
          <w:rFonts w:eastAsiaTheme="minorEastAsia" w:hint="eastAsia"/>
          <w:lang w:eastAsia="zh-CN"/>
        </w:rPr>
        <w:t xml:space="preserve">4 </w:t>
      </w:r>
      <w:r w:rsidR="008C7D0D">
        <w:rPr>
          <w:rFonts w:eastAsiaTheme="minorEastAsia" w:hint="eastAsia"/>
          <w:lang w:eastAsia="zh-CN"/>
        </w:rPr>
        <w:t>leftover issues will be discussed:</w:t>
      </w:r>
    </w:p>
    <w:p w:rsidR="00623C9C" w:rsidRDefault="00FC5BE2" w:rsidP="00D719F3">
      <w:pPr>
        <w:pStyle w:val="a0"/>
        <w:numPr>
          <w:ilvl w:val="0"/>
          <w:numId w:val="14"/>
        </w:numPr>
        <w:spacing w:beforeLines="50" w:before="120"/>
        <w:rPr>
          <w:rFonts w:eastAsiaTheme="minorEastAsia"/>
          <w:lang w:eastAsia="zh-CN"/>
        </w:rPr>
      </w:pPr>
      <w:r>
        <w:rPr>
          <w:rFonts w:eastAsiaTheme="minorEastAsia" w:hint="eastAsia"/>
          <w:lang w:eastAsia="zh-CN"/>
        </w:rPr>
        <w:t xml:space="preserve">Issue 1: SRAP and </w:t>
      </w:r>
      <w:r w:rsidR="00BD69F2">
        <w:rPr>
          <w:rFonts w:eastAsiaTheme="minorEastAsia"/>
          <w:lang w:eastAsia="zh-CN"/>
        </w:rPr>
        <w:t>corresponding</w:t>
      </w:r>
      <w:r>
        <w:rPr>
          <w:rFonts w:eastAsiaTheme="minorEastAsia" w:hint="eastAsia"/>
          <w:lang w:eastAsia="zh-CN"/>
        </w:rPr>
        <w:t xml:space="preserve"> PC5 RLC configuration</w:t>
      </w:r>
    </w:p>
    <w:p w:rsidR="00F43C05" w:rsidRDefault="00F43C05" w:rsidP="00F43C05">
      <w:pPr>
        <w:spacing w:beforeLines="50" w:before="120" w:afterLines="50" w:after="120"/>
        <w:jc w:val="both"/>
        <w:rPr>
          <w:rFonts w:eastAsiaTheme="minorEastAsia"/>
          <w:lang w:val="en-GB" w:eastAsia="zh-CN"/>
        </w:rPr>
      </w:pPr>
      <w:r>
        <w:rPr>
          <w:rFonts w:eastAsiaTheme="minorEastAsia" w:hint="eastAsia"/>
          <w:lang w:val="en-GB" w:eastAsia="zh-CN"/>
        </w:rPr>
        <w:t xml:space="preserve">In RAN2#122 meeting, further progress was made on SL-SRB </w:t>
      </w:r>
      <w:r>
        <w:rPr>
          <w:rFonts w:eastAsiaTheme="minorEastAsia"/>
          <w:lang w:val="en-GB" w:eastAsia="zh-CN"/>
        </w:rPr>
        <w:t>relevan</w:t>
      </w:r>
      <w:r>
        <w:rPr>
          <w:rFonts w:eastAsiaTheme="minorEastAsia" w:hint="eastAsia"/>
          <w:lang w:val="en-GB" w:eastAsia="zh-CN"/>
        </w:rPr>
        <w:t>t configuration:</w:t>
      </w:r>
    </w:p>
    <w:p w:rsidR="00F43C05" w:rsidRPr="0085736A" w:rsidRDefault="00F43C05" w:rsidP="00F43C05">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85736A">
        <w:rPr>
          <w:rFonts w:eastAsiaTheme="minorEastAsia" w:hint="eastAsia"/>
          <w:lang w:eastAsia="zh-CN"/>
        </w:rPr>
        <w:t xml:space="preserve">For the E2E SL-SRB configuration of U2U relay, specified PDCP configuration is used. </w:t>
      </w:r>
      <w:r w:rsidRPr="00CC6077">
        <w:rPr>
          <w:rFonts w:eastAsiaTheme="minorEastAsia" w:hint="eastAsia"/>
          <w:highlight w:val="yellow"/>
          <w:lang w:eastAsia="zh-CN"/>
        </w:rPr>
        <w:t>FFS</w:t>
      </w:r>
      <w:r w:rsidRPr="0085736A">
        <w:rPr>
          <w:rFonts w:eastAsiaTheme="minorEastAsia" w:hint="eastAsia"/>
          <w:lang w:eastAsia="zh-CN"/>
        </w:rPr>
        <w:t xml:space="preserve"> for the SRAP and PC5 RLC channel configuration for SL-SRB.  </w:t>
      </w:r>
    </w:p>
    <w:p w:rsidR="005F7331" w:rsidRDefault="00F43C05" w:rsidP="00F43C05">
      <w:pPr>
        <w:spacing w:beforeLines="50" w:before="120"/>
        <w:jc w:val="both"/>
        <w:rPr>
          <w:rFonts w:eastAsiaTheme="minorEastAsia"/>
          <w:lang w:eastAsia="zh-CN"/>
        </w:rPr>
      </w:pPr>
      <w:r>
        <w:rPr>
          <w:rFonts w:eastAsiaTheme="minorEastAsia" w:hint="eastAsia"/>
          <w:lang w:eastAsia="zh-CN"/>
        </w:rPr>
        <w:lastRenderedPageBreak/>
        <w:t>In order to solve the FFS part (</w:t>
      </w:r>
      <w:r w:rsidRPr="0085736A">
        <w:rPr>
          <w:rFonts w:eastAsiaTheme="minorEastAsia" w:hint="eastAsia"/>
          <w:lang w:val="en-GB" w:eastAsia="zh-CN"/>
        </w:rPr>
        <w:t>the SRAP and PC5 RLC channel configuration for SL-SRB</w:t>
      </w:r>
      <w:r>
        <w:rPr>
          <w:rFonts w:eastAsiaTheme="minorEastAsia" w:hint="eastAsia"/>
          <w:lang w:eastAsia="zh-CN"/>
        </w:rPr>
        <w:t>), further analysis is given as below</w:t>
      </w:r>
      <w:r w:rsidR="005F7331">
        <w:rPr>
          <w:rFonts w:eastAsiaTheme="minorEastAsia" w:hint="eastAsia"/>
          <w:lang w:eastAsia="zh-CN"/>
        </w:rPr>
        <w:t>:</w:t>
      </w:r>
    </w:p>
    <w:p w:rsidR="00F43C05" w:rsidRDefault="005F7331" w:rsidP="00F43C05">
      <w:pPr>
        <w:spacing w:beforeLines="50" w:before="120"/>
        <w:jc w:val="both"/>
        <w:rPr>
          <w:rFonts w:eastAsiaTheme="minorEastAsia"/>
          <w:lang w:val="en-GB" w:eastAsia="zh-CN"/>
        </w:rPr>
      </w:pPr>
      <w:r>
        <w:rPr>
          <w:rFonts w:eastAsiaTheme="minorEastAsia" w:hint="eastAsia"/>
          <w:lang w:val="en-GB" w:eastAsia="zh-CN"/>
        </w:rPr>
        <w:t>F</w:t>
      </w:r>
      <w:r w:rsidR="00F43C05" w:rsidRPr="004170CC">
        <w:rPr>
          <w:rFonts w:eastAsiaTheme="minorEastAsia"/>
          <w:lang w:val="en-GB" w:eastAsia="zh-CN"/>
        </w:rPr>
        <w:t xml:space="preserve">or U2U relay, </w:t>
      </w:r>
      <w:r w:rsidR="00F43C05">
        <w:rPr>
          <w:rFonts w:eastAsiaTheme="minorEastAsia" w:hint="eastAsia"/>
          <w:lang w:val="en-GB" w:eastAsia="zh-CN"/>
        </w:rPr>
        <w:t>t</w:t>
      </w:r>
      <w:r w:rsidR="00F43C05" w:rsidRPr="004170CC">
        <w:rPr>
          <w:rFonts w:eastAsiaTheme="minorEastAsia"/>
          <w:lang w:val="en-GB" w:eastAsia="zh-CN"/>
        </w:rPr>
        <w:t xml:space="preserve">o enable the exchange of E2E PC5-S </w:t>
      </w:r>
      <w:proofErr w:type="spellStart"/>
      <w:r w:rsidR="00F43C05" w:rsidRPr="004170CC">
        <w:rPr>
          <w:rFonts w:eastAsiaTheme="minorEastAsia"/>
          <w:lang w:val="en-GB" w:eastAsia="zh-CN"/>
        </w:rPr>
        <w:t>signaling</w:t>
      </w:r>
      <w:proofErr w:type="spellEnd"/>
      <w:r w:rsidR="00F43C05" w:rsidRPr="004170CC">
        <w:rPr>
          <w:rFonts w:eastAsiaTheme="minorEastAsia"/>
          <w:lang w:val="en-GB" w:eastAsia="zh-CN"/>
        </w:rPr>
        <w:t xml:space="preserve"> (for DCR/DCA and SMC messages) following per-hop link establishment, the AS-layer settings for the corresponding SL-SRBs need to be </w:t>
      </w:r>
      <w:r>
        <w:rPr>
          <w:rFonts w:eastAsiaTheme="minorEastAsia" w:hint="eastAsia"/>
          <w:lang w:val="en-GB" w:eastAsia="zh-CN"/>
        </w:rPr>
        <w:t>done</w:t>
      </w:r>
      <w:r w:rsidRPr="004170CC">
        <w:rPr>
          <w:rFonts w:eastAsiaTheme="minorEastAsia"/>
          <w:lang w:val="en-GB" w:eastAsia="zh-CN"/>
        </w:rPr>
        <w:t xml:space="preserve"> </w:t>
      </w:r>
      <w:r w:rsidR="00F43C05" w:rsidRPr="004170CC">
        <w:rPr>
          <w:rFonts w:eastAsiaTheme="minorEastAsia"/>
          <w:lang w:val="en-GB" w:eastAsia="zh-CN"/>
        </w:rPr>
        <w:t xml:space="preserve">beforehand. It </w:t>
      </w:r>
      <w:r w:rsidR="00F43C05">
        <w:rPr>
          <w:rFonts w:eastAsiaTheme="minorEastAsia" w:hint="eastAsia"/>
          <w:lang w:val="en-GB" w:eastAsia="zh-CN"/>
        </w:rPr>
        <w:t>is a</w:t>
      </w:r>
      <w:r w:rsidR="009C0179">
        <w:rPr>
          <w:rFonts w:eastAsiaTheme="minorEastAsia" w:hint="eastAsia"/>
          <w:lang w:val="en-GB" w:eastAsia="zh-CN"/>
        </w:rPr>
        <w:t>n</w:t>
      </w:r>
      <w:r w:rsidR="00F43C05">
        <w:rPr>
          <w:rFonts w:eastAsiaTheme="minorEastAsia" w:hint="eastAsia"/>
          <w:lang w:val="en-GB" w:eastAsia="zh-CN"/>
        </w:rPr>
        <w:t xml:space="preserve"> </w:t>
      </w:r>
      <w:r w:rsidR="009C0179">
        <w:rPr>
          <w:rFonts w:eastAsiaTheme="minorEastAsia" w:hint="eastAsia"/>
          <w:lang w:val="en-GB" w:eastAsia="zh-CN"/>
        </w:rPr>
        <w:t>easy</w:t>
      </w:r>
      <w:r w:rsidR="00F43C05">
        <w:rPr>
          <w:rFonts w:eastAsiaTheme="minorEastAsia" w:hint="eastAsia"/>
          <w:lang w:val="en-GB" w:eastAsia="zh-CN"/>
        </w:rPr>
        <w:t xml:space="preserve"> way-out</w:t>
      </w:r>
      <w:r w:rsidR="00F43C05" w:rsidRPr="004170CC">
        <w:rPr>
          <w:rFonts w:eastAsiaTheme="minorEastAsia"/>
          <w:lang w:val="en-GB" w:eastAsia="zh-CN"/>
        </w:rPr>
        <w:t xml:space="preserve"> to adopt the </w:t>
      </w:r>
      <w:r w:rsidR="00F43C05">
        <w:rPr>
          <w:rFonts w:eastAsiaTheme="minorEastAsia" w:hint="eastAsia"/>
          <w:lang w:val="en-GB" w:eastAsia="zh-CN"/>
        </w:rPr>
        <w:t>specified</w:t>
      </w:r>
      <w:r w:rsidR="00F43C05" w:rsidRPr="004170CC">
        <w:rPr>
          <w:rFonts w:eastAsiaTheme="minorEastAsia"/>
          <w:lang w:val="en-GB" w:eastAsia="zh-CN"/>
        </w:rPr>
        <w:t xml:space="preserve"> configuration for </w:t>
      </w:r>
      <w:r w:rsidR="00F43C05">
        <w:rPr>
          <w:rFonts w:eastAsiaTheme="minorEastAsia" w:hint="eastAsia"/>
          <w:lang w:val="en-GB" w:eastAsia="zh-CN"/>
        </w:rPr>
        <w:t xml:space="preserve">SRAP and </w:t>
      </w:r>
      <w:r w:rsidR="00F43C05" w:rsidRPr="004170CC">
        <w:rPr>
          <w:rFonts w:eastAsiaTheme="minorEastAsia"/>
          <w:lang w:val="en-GB" w:eastAsia="zh-CN"/>
        </w:rPr>
        <w:t>RLC</w:t>
      </w:r>
      <w:r w:rsidR="00F43C05">
        <w:rPr>
          <w:rFonts w:eastAsiaTheme="minorEastAsia"/>
          <w:lang w:val="en-GB" w:eastAsia="zh-CN"/>
        </w:rPr>
        <w:t>.</w:t>
      </w:r>
      <w:r w:rsidR="00F43C05">
        <w:rPr>
          <w:rFonts w:eastAsiaTheme="minorEastAsia" w:hint="eastAsia"/>
          <w:lang w:val="en-GB" w:eastAsia="zh-CN"/>
        </w:rPr>
        <w:t xml:space="preserve"> </w:t>
      </w:r>
    </w:p>
    <w:p w:rsidR="00F43C05" w:rsidRDefault="00F43C05" w:rsidP="00D719F3">
      <w:pPr>
        <w:pStyle w:val="af"/>
        <w:numPr>
          <w:ilvl w:val="0"/>
          <w:numId w:val="15"/>
        </w:numPr>
        <w:spacing w:beforeLines="50" w:before="120"/>
        <w:jc w:val="both"/>
        <w:rPr>
          <w:rFonts w:eastAsiaTheme="minorEastAsia"/>
          <w:lang w:eastAsia="zh-CN"/>
        </w:rPr>
      </w:pPr>
      <w:r w:rsidRPr="005737E6">
        <w:rPr>
          <w:rFonts w:eastAsiaTheme="minorEastAsia"/>
          <w:lang w:eastAsia="zh-CN"/>
        </w:rPr>
        <w:t>Regarding the SRAP configuration,</w:t>
      </w:r>
      <w:r w:rsidR="008333C6">
        <w:rPr>
          <w:rFonts w:eastAsiaTheme="minorEastAsia" w:hint="eastAsia"/>
          <w:lang w:eastAsia="zh-CN"/>
        </w:rPr>
        <w:t xml:space="preserve"> </w:t>
      </w:r>
      <w:r w:rsidR="00CD143D">
        <w:rPr>
          <w:rFonts w:eastAsiaTheme="minorEastAsia" w:hint="eastAsia"/>
          <w:lang w:eastAsia="zh-CN"/>
        </w:rPr>
        <w:t xml:space="preserve">there are remote UE ID and RB to RLC </w:t>
      </w:r>
      <w:r w:rsidR="008A5692">
        <w:rPr>
          <w:rFonts w:eastAsiaTheme="minorEastAsia" w:hint="eastAsia"/>
          <w:lang w:eastAsia="zh-CN"/>
        </w:rPr>
        <w:t xml:space="preserve">channel </w:t>
      </w:r>
      <w:r w:rsidR="00CD143D">
        <w:rPr>
          <w:rFonts w:eastAsiaTheme="minorEastAsia" w:hint="eastAsia"/>
          <w:lang w:eastAsia="zh-CN"/>
        </w:rPr>
        <w:t>mapping. F</w:t>
      </w:r>
      <w:r w:rsidR="00CD143D">
        <w:rPr>
          <w:rFonts w:eastAsiaTheme="minorEastAsia"/>
          <w:lang w:eastAsia="zh-CN"/>
        </w:rPr>
        <w:t>o</w:t>
      </w:r>
      <w:r w:rsidR="00CD143D">
        <w:rPr>
          <w:rFonts w:eastAsiaTheme="minorEastAsia" w:hint="eastAsia"/>
          <w:lang w:eastAsia="zh-CN"/>
        </w:rPr>
        <w:t>r  remote UE ID, according to the post email discussion, the local remote UE ID will be allocated before the E2E PC5-S establishment</w:t>
      </w:r>
      <w:r w:rsidR="00AB35AA">
        <w:rPr>
          <w:rFonts w:eastAsiaTheme="minorEastAsia" w:hint="eastAsia"/>
          <w:lang w:eastAsia="zh-CN"/>
        </w:rPr>
        <w:t xml:space="preserve"> in an implementation specific way</w:t>
      </w:r>
      <w:r w:rsidR="00CD143D">
        <w:rPr>
          <w:rFonts w:eastAsiaTheme="minorEastAsia" w:hint="eastAsia"/>
          <w:lang w:eastAsia="zh-CN"/>
        </w:rPr>
        <w:t xml:space="preserve">. For the bearer mapping, </w:t>
      </w:r>
      <w:r w:rsidR="008333C6">
        <w:rPr>
          <w:rFonts w:eastAsiaTheme="minorEastAsia" w:hint="eastAsia"/>
          <w:lang w:eastAsia="zh-CN"/>
        </w:rPr>
        <w:t xml:space="preserve">different to R17 U2N relay which </w:t>
      </w:r>
      <w:r w:rsidR="005C1F2E">
        <w:rPr>
          <w:rFonts w:eastAsiaTheme="minorEastAsia" w:hint="eastAsia"/>
          <w:lang w:eastAsia="zh-CN"/>
        </w:rPr>
        <w:t>with</w:t>
      </w:r>
      <w:r w:rsidR="008333C6">
        <w:rPr>
          <w:rFonts w:eastAsiaTheme="minorEastAsia" w:hint="eastAsia"/>
          <w:lang w:eastAsia="zh-CN"/>
        </w:rPr>
        <w:t xml:space="preserve"> one PC5 link and one </w:t>
      </w:r>
      <w:proofErr w:type="spellStart"/>
      <w:r w:rsidR="008333C6">
        <w:rPr>
          <w:rFonts w:eastAsiaTheme="minorEastAsia" w:hint="eastAsia"/>
          <w:lang w:eastAsia="zh-CN"/>
        </w:rPr>
        <w:t>Uu</w:t>
      </w:r>
      <w:proofErr w:type="spellEnd"/>
      <w:r w:rsidR="008333C6">
        <w:rPr>
          <w:rFonts w:eastAsiaTheme="minorEastAsia" w:hint="eastAsia"/>
          <w:lang w:eastAsia="zh-CN"/>
        </w:rPr>
        <w:t xml:space="preserve"> link, the mapping between the two PC5 RLC channels used for the E2E SL-SRBs </w:t>
      </w:r>
      <w:r w:rsidR="005C1F2E">
        <w:rPr>
          <w:rFonts w:eastAsiaTheme="minorEastAsia" w:hint="eastAsia"/>
          <w:lang w:eastAsia="zh-CN"/>
        </w:rPr>
        <w:t xml:space="preserve">should </w:t>
      </w:r>
      <w:r w:rsidR="008333C6">
        <w:rPr>
          <w:rFonts w:eastAsiaTheme="minorEastAsia" w:hint="eastAsia"/>
          <w:lang w:eastAsia="zh-CN"/>
        </w:rPr>
        <w:t>be specified.</w:t>
      </w:r>
      <w:r w:rsidRPr="005737E6">
        <w:rPr>
          <w:rFonts w:eastAsiaTheme="minorEastAsia" w:hint="eastAsia"/>
          <w:lang w:eastAsia="zh-CN"/>
        </w:rPr>
        <w:t xml:space="preserve"> </w:t>
      </w:r>
    </w:p>
    <w:p w:rsidR="00F43C05" w:rsidRPr="00C41E81" w:rsidRDefault="00F43C05" w:rsidP="00D719F3">
      <w:pPr>
        <w:pStyle w:val="af"/>
        <w:numPr>
          <w:ilvl w:val="0"/>
          <w:numId w:val="15"/>
        </w:numPr>
        <w:spacing w:beforeLines="50" w:before="120"/>
        <w:jc w:val="both"/>
        <w:rPr>
          <w:rFonts w:eastAsiaTheme="minorEastAsia"/>
          <w:szCs w:val="24"/>
          <w:lang w:val="en-US" w:eastAsia="zh-CN"/>
        </w:rPr>
      </w:pPr>
      <w:r w:rsidRPr="00C41E81">
        <w:rPr>
          <w:lang w:eastAsia="zh-CN"/>
        </w:rPr>
        <w:t xml:space="preserve">Regarding the PC5 RLC channel configuration, </w:t>
      </w:r>
      <w:r w:rsidR="00316B23" w:rsidRPr="00C41E81">
        <w:rPr>
          <w:lang w:eastAsia="zh-CN"/>
        </w:rPr>
        <w:t xml:space="preserve">in the last </w:t>
      </w:r>
      <w:r w:rsidR="002F4318" w:rsidRPr="00C41E81">
        <w:rPr>
          <w:lang w:eastAsia="zh-CN"/>
        </w:rPr>
        <w:t>meeting,</w:t>
      </w:r>
      <w:r w:rsidR="00BD12D5" w:rsidRPr="00C41E81">
        <w:rPr>
          <w:lang w:eastAsia="zh-CN"/>
        </w:rPr>
        <w:t xml:space="preserve"> </w:t>
      </w:r>
      <w:r w:rsidR="002F4318" w:rsidRPr="00C41E81">
        <w:rPr>
          <w:lang w:eastAsia="zh-CN"/>
        </w:rPr>
        <w:t xml:space="preserve">RAN2 reached </w:t>
      </w:r>
      <w:r w:rsidR="00AB35AA">
        <w:rPr>
          <w:rFonts w:eastAsiaTheme="minorEastAsia" w:hint="eastAsia"/>
          <w:lang w:eastAsia="zh-CN"/>
        </w:rPr>
        <w:t xml:space="preserve">the </w:t>
      </w:r>
      <w:r w:rsidR="002F4318" w:rsidRPr="00C41E81">
        <w:rPr>
          <w:lang w:eastAsia="zh-CN"/>
        </w:rPr>
        <w:t>agreement to adapt new specified per-hop configuration</w:t>
      </w:r>
      <w:r w:rsidR="00AB35AA">
        <w:rPr>
          <w:rFonts w:eastAsiaTheme="minorEastAsia" w:hint="eastAsia"/>
          <w:lang w:eastAsia="zh-CN"/>
        </w:rPr>
        <w:t>s</w:t>
      </w:r>
      <w:r w:rsidR="002F4318" w:rsidRPr="00C41E81">
        <w:rPr>
          <w:lang w:eastAsia="zh-CN"/>
        </w:rPr>
        <w:t xml:space="preserve"> for E2E SL-SRB 0/1/2/3. </w:t>
      </w:r>
      <w:r w:rsidR="00BD12D5" w:rsidRPr="00C41E81">
        <w:rPr>
          <w:lang w:eastAsia="zh-CN"/>
        </w:rPr>
        <w:t>But t</w:t>
      </w:r>
      <w:r w:rsidR="002F4318" w:rsidRPr="00C41E81">
        <w:rPr>
          <w:lang w:eastAsia="zh-CN"/>
        </w:rPr>
        <w:t xml:space="preserve">here is one </w:t>
      </w:r>
      <w:r w:rsidR="00BD12D5" w:rsidRPr="00C41E81">
        <w:rPr>
          <w:lang w:eastAsia="zh-CN"/>
        </w:rPr>
        <w:t>leftover issue</w:t>
      </w:r>
      <w:r w:rsidR="002F4318" w:rsidRPr="00C41E81">
        <w:rPr>
          <w:lang w:eastAsia="zh-CN"/>
        </w:rPr>
        <w:t xml:space="preserve"> </w:t>
      </w:r>
      <w:r w:rsidR="00BD12D5" w:rsidRPr="00C41E81">
        <w:rPr>
          <w:lang w:eastAsia="zh-CN"/>
        </w:rPr>
        <w:t>on</w:t>
      </w:r>
      <w:r w:rsidR="002F4318" w:rsidRPr="00C41E81">
        <w:rPr>
          <w:lang w:eastAsia="zh-CN"/>
        </w:rPr>
        <w:t xml:space="preserve"> </w:t>
      </w:r>
      <w:r w:rsidR="009C10E5" w:rsidRPr="00C41E81">
        <w:rPr>
          <w:lang w:eastAsia="zh-CN"/>
        </w:rPr>
        <w:t>how they will be implemented in specs</w:t>
      </w:r>
      <w:r w:rsidR="009E7B6E" w:rsidRPr="00C41E81">
        <w:rPr>
          <w:lang w:eastAsia="zh-CN"/>
        </w:rPr>
        <w:t xml:space="preserve"> </w:t>
      </w:r>
      <w:r w:rsidR="009C10E5" w:rsidRPr="00C41E81">
        <w:rPr>
          <w:lang w:eastAsia="zh-CN"/>
        </w:rPr>
        <w:t>(e.g., if the configurations are identical</w:t>
      </w:r>
      <w:r w:rsidR="00AB35AA">
        <w:rPr>
          <w:rFonts w:eastAsiaTheme="minorEastAsia" w:hint="eastAsia"/>
          <w:lang w:eastAsia="zh-CN"/>
        </w:rPr>
        <w:t>,</w:t>
      </w:r>
      <w:r w:rsidR="009C10E5" w:rsidRPr="00C41E81">
        <w:rPr>
          <w:lang w:eastAsia="zh-CN"/>
        </w:rPr>
        <w:t xml:space="preserve"> the tables might be merged for different SL-SRBs)</w:t>
      </w:r>
      <w:r w:rsidR="002F4318" w:rsidRPr="00C41E81">
        <w:rPr>
          <w:lang w:eastAsia="zh-CN"/>
        </w:rPr>
        <w:t>?</w:t>
      </w:r>
      <w:r w:rsidR="008C10EA" w:rsidRPr="00C41E81">
        <w:rPr>
          <w:lang w:eastAsia="zh-CN"/>
        </w:rPr>
        <w:t xml:space="preserve"> In Rel-17 U2N relay, for the delivery of remote UE’s SRB0 RRC message, specified configuration is used for the configuration of PC5 RLC channel.</w:t>
      </w:r>
      <w:r w:rsidR="008C10EA" w:rsidRPr="00F86DA5">
        <w:t xml:space="preserve"> </w:t>
      </w:r>
      <w:r w:rsidR="008C10EA" w:rsidRPr="00C41E81">
        <w:rPr>
          <w:rFonts w:eastAsiaTheme="minorEastAsia"/>
          <w:szCs w:val="24"/>
          <w:lang w:val="en-US" w:eastAsia="zh-CN"/>
        </w:rPr>
        <w:t xml:space="preserve">For the delivery of remote UE’s SRB1 RRC message such as </w:t>
      </w:r>
      <w:proofErr w:type="spellStart"/>
      <w:r w:rsidR="008C10EA" w:rsidRPr="00C41E81">
        <w:rPr>
          <w:rFonts w:eastAsiaTheme="minorEastAsia"/>
          <w:szCs w:val="24"/>
          <w:lang w:val="en-US" w:eastAsia="zh-CN"/>
        </w:rPr>
        <w:t>RRCResume</w:t>
      </w:r>
      <w:proofErr w:type="spellEnd"/>
      <w:r w:rsidR="008C10EA" w:rsidRPr="00C41E81">
        <w:rPr>
          <w:rFonts w:eastAsiaTheme="minorEastAsia"/>
          <w:szCs w:val="24"/>
          <w:lang w:val="en-US" w:eastAsia="zh-CN"/>
        </w:rPr>
        <w:t xml:space="preserve"> and </w:t>
      </w:r>
      <w:proofErr w:type="spellStart"/>
      <w:r w:rsidR="008C10EA" w:rsidRPr="00C41E81">
        <w:rPr>
          <w:rFonts w:eastAsiaTheme="minorEastAsia"/>
          <w:szCs w:val="24"/>
          <w:lang w:val="en-US" w:eastAsia="zh-CN"/>
        </w:rPr>
        <w:t>RRCReestablishment</w:t>
      </w:r>
      <w:proofErr w:type="spellEnd"/>
      <w:r w:rsidR="008C10EA" w:rsidRPr="00C41E81">
        <w:rPr>
          <w:rFonts w:eastAsiaTheme="minorEastAsia"/>
          <w:szCs w:val="24"/>
          <w:lang w:val="en-US" w:eastAsia="zh-CN"/>
        </w:rPr>
        <w:t xml:space="preserve"> message, default configuration is used for the configuration of PC5 RLC channel which can be reconfigured by network. For the above two configurations, </w:t>
      </w:r>
      <w:r w:rsidR="00C75438" w:rsidRPr="00C41E81">
        <w:rPr>
          <w:rFonts w:eastAsiaTheme="minorEastAsia"/>
          <w:szCs w:val="24"/>
          <w:lang w:val="en-US" w:eastAsia="zh-CN"/>
        </w:rPr>
        <w:t xml:space="preserve">almost all the related configurations are the same except the </w:t>
      </w:r>
      <w:proofErr w:type="spellStart"/>
      <w:r w:rsidR="00C75438" w:rsidRPr="00C41E81">
        <w:rPr>
          <w:rFonts w:eastAsia="Times New Roman"/>
          <w:i/>
          <w:szCs w:val="24"/>
          <w:lang w:val="en-US" w:eastAsia="en-GB"/>
        </w:rPr>
        <w:t>logicalChannelIdentity</w:t>
      </w:r>
      <w:proofErr w:type="spellEnd"/>
      <w:r w:rsidR="00C75438" w:rsidRPr="00C41E81">
        <w:rPr>
          <w:rFonts w:eastAsiaTheme="minorEastAsia"/>
          <w:szCs w:val="24"/>
          <w:lang w:val="en-US" w:eastAsia="zh-CN"/>
        </w:rPr>
        <w:t xml:space="preserve"> which is used to distinguish different message.</w:t>
      </w:r>
      <w:r w:rsidR="00944AB5" w:rsidRPr="00C41E81">
        <w:rPr>
          <w:rFonts w:eastAsiaTheme="minorEastAsia"/>
          <w:szCs w:val="24"/>
          <w:lang w:val="en-US" w:eastAsia="zh-CN"/>
        </w:rPr>
        <w:t xml:space="preserve"> </w:t>
      </w:r>
      <w:r w:rsidR="00B635DB">
        <w:rPr>
          <w:rFonts w:eastAsiaTheme="minorEastAsia" w:hint="eastAsia"/>
          <w:szCs w:val="24"/>
          <w:lang w:val="en-US" w:eastAsia="zh-CN"/>
        </w:rPr>
        <w:t xml:space="preserve">Considering RAN2 concluded that </w:t>
      </w:r>
      <w:r w:rsidR="00E27313">
        <w:rPr>
          <w:rFonts w:eastAsiaTheme="minorEastAsia" w:hint="eastAsia"/>
          <w:szCs w:val="24"/>
          <w:lang w:val="en-US" w:eastAsia="zh-CN"/>
        </w:rPr>
        <w:t xml:space="preserve">for U2U relay, </w:t>
      </w:r>
      <w:r w:rsidR="00B635DB">
        <w:rPr>
          <w:rFonts w:eastAsiaTheme="minorEastAsia" w:hint="eastAsia"/>
          <w:szCs w:val="24"/>
          <w:lang w:val="en-US" w:eastAsia="zh-CN"/>
        </w:rPr>
        <w:t xml:space="preserve">the SRAP header should be also added for SL-SRBs, </w:t>
      </w:r>
      <w:r w:rsidR="00BC5A62">
        <w:rPr>
          <w:rFonts w:eastAsiaTheme="minorEastAsia" w:hint="eastAsia"/>
          <w:szCs w:val="24"/>
          <w:lang w:val="en-US" w:eastAsia="zh-CN"/>
        </w:rPr>
        <w:t xml:space="preserve">the bearer ID can be used to achieve distinguish function. That is to say, </w:t>
      </w:r>
      <w:r w:rsidR="00B635DB">
        <w:rPr>
          <w:rFonts w:eastAsiaTheme="minorEastAsia" w:hint="eastAsia"/>
          <w:szCs w:val="24"/>
          <w:lang w:val="en-US" w:eastAsia="zh-CN"/>
        </w:rPr>
        <w:t xml:space="preserve">besides the legacy using different logical channel ID to distinguish the different SL-SRBs, </w:t>
      </w:r>
      <w:r w:rsidR="00E27313">
        <w:rPr>
          <w:rFonts w:eastAsiaTheme="minorEastAsia" w:hint="eastAsia"/>
          <w:szCs w:val="24"/>
          <w:lang w:val="en-US" w:eastAsia="zh-CN"/>
        </w:rPr>
        <w:t>one logical channel ID can be allocated to different SL-SRBs for U2U relay.</w:t>
      </w:r>
      <w:r w:rsidR="00E27313" w:rsidDel="00E27313">
        <w:rPr>
          <w:rFonts w:eastAsiaTheme="minorEastAsia" w:hint="eastAsia"/>
          <w:szCs w:val="24"/>
          <w:lang w:val="en-US" w:eastAsia="zh-CN"/>
        </w:rPr>
        <w:t xml:space="preserve"> </w:t>
      </w:r>
      <w:r w:rsidR="00B635DB">
        <w:rPr>
          <w:rFonts w:eastAsiaTheme="minorEastAsia" w:hint="eastAsia"/>
          <w:szCs w:val="24"/>
          <w:lang w:val="en-US" w:eastAsia="zh-CN"/>
        </w:rPr>
        <w:t xml:space="preserve"> With the merit to save the usage of LCID, we think just only one</w:t>
      </w:r>
      <w:r w:rsidR="00944AB5" w:rsidRPr="00C41E81">
        <w:rPr>
          <w:rFonts w:eastAsiaTheme="minorEastAsia"/>
          <w:szCs w:val="24"/>
          <w:lang w:val="en-US" w:eastAsia="zh-CN"/>
        </w:rPr>
        <w:t xml:space="preserve"> </w:t>
      </w:r>
      <w:proofErr w:type="spellStart"/>
      <w:r w:rsidR="00944AB5" w:rsidRPr="00C41E81">
        <w:rPr>
          <w:rFonts w:eastAsia="Times New Roman"/>
          <w:i/>
          <w:szCs w:val="24"/>
          <w:lang w:val="en-US" w:eastAsia="en-GB"/>
        </w:rPr>
        <w:t>logicalChannelIdentity</w:t>
      </w:r>
      <w:proofErr w:type="spellEnd"/>
      <w:r w:rsidR="00944AB5" w:rsidRPr="00C41E81">
        <w:rPr>
          <w:rFonts w:eastAsiaTheme="minorEastAsia"/>
          <w:szCs w:val="24"/>
          <w:lang w:val="en-US" w:eastAsia="zh-CN"/>
        </w:rPr>
        <w:t xml:space="preserve"> </w:t>
      </w:r>
      <w:r w:rsidR="00487E01">
        <w:rPr>
          <w:rFonts w:eastAsiaTheme="minorEastAsia" w:hint="eastAsia"/>
          <w:lang w:eastAsia="zh-CN"/>
        </w:rPr>
        <w:t>(e.g. LCID 55)</w:t>
      </w:r>
      <w:r w:rsidR="00F93BEE">
        <w:rPr>
          <w:rFonts w:eastAsiaTheme="minorEastAsia" w:hint="eastAsia"/>
          <w:lang w:eastAsia="zh-CN"/>
        </w:rPr>
        <w:t xml:space="preserve"> </w:t>
      </w:r>
      <w:r w:rsidR="00944AB5" w:rsidRPr="00C41E81">
        <w:rPr>
          <w:rFonts w:eastAsiaTheme="minorEastAsia"/>
          <w:szCs w:val="24"/>
          <w:lang w:val="en-US" w:eastAsia="zh-CN"/>
        </w:rPr>
        <w:t xml:space="preserve">should be specified to </w:t>
      </w:r>
      <w:r w:rsidR="00B635DB">
        <w:rPr>
          <w:rFonts w:eastAsiaTheme="minorEastAsia" w:hint="eastAsia"/>
          <w:szCs w:val="24"/>
          <w:lang w:val="en-US" w:eastAsia="zh-CN"/>
        </w:rPr>
        <w:t>all</w:t>
      </w:r>
      <w:r w:rsidR="00944AB5" w:rsidRPr="00C41E81">
        <w:rPr>
          <w:rFonts w:eastAsiaTheme="minorEastAsia"/>
          <w:szCs w:val="24"/>
          <w:lang w:val="en-US" w:eastAsia="zh-CN"/>
        </w:rPr>
        <w:t xml:space="preserve"> the new</w:t>
      </w:r>
      <w:r w:rsidRPr="00C41E81">
        <w:rPr>
          <w:rFonts w:eastAsiaTheme="minorEastAsia"/>
          <w:szCs w:val="24"/>
          <w:lang w:val="en-US" w:eastAsia="zh-CN"/>
        </w:rPr>
        <w:t xml:space="preserve"> per-hop SL-RLCs (e.g. SL-RLC </w:t>
      </w:r>
      <w:r w:rsidR="00F93697" w:rsidRPr="00C41E81">
        <w:rPr>
          <w:rFonts w:eastAsiaTheme="minorEastAsia"/>
          <w:szCs w:val="24"/>
          <w:lang w:val="en-US" w:eastAsia="zh-CN"/>
        </w:rPr>
        <w:t>2/3/4/5</w:t>
      </w:r>
      <w:r w:rsidRPr="00C41E81">
        <w:rPr>
          <w:rFonts w:eastAsiaTheme="minorEastAsia"/>
          <w:szCs w:val="24"/>
          <w:lang w:val="en-US" w:eastAsia="zh-CN"/>
        </w:rPr>
        <w:t xml:space="preserve">) </w:t>
      </w:r>
      <w:r w:rsidR="00944AB5" w:rsidRPr="00C41E81">
        <w:rPr>
          <w:rFonts w:eastAsiaTheme="minorEastAsia"/>
          <w:szCs w:val="24"/>
          <w:lang w:val="en-US" w:eastAsia="zh-CN"/>
        </w:rPr>
        <w:t>used for U2U SL-SRB</w:t>
      </w:r>
      <w:r w:rsidRPr="00C41E81">
        <w:rPr>
          <w:rFonts w:eastAsiaTheme="minorEastAsia"/>
          <w:szCs w:val="24"/>
          <w:lang w:val="en-US" w:eastAsia="zh-CN"/>
        </w:rPr>
        <w:t>s.</w:t>
      </w:r>
    </w:p>
    <w:p w:rsidR="00F43C05" w:rsidRDefault="004C7C46" w:rsidP="00E557D6">
      <w:pPr>
        <w:pStyle w:val="a5"/>
        <w:jc w:val="both"/>
        <w:rPr>
          <w:rFonts w:eastAsiaTheme="minorEastAsia"/>
          <w:b/>
          <w:lang w:eastAsia="zh-CN"/>
        </w:rPr>
      </w:pPr>
      <w:bookmarkStart w:id="5" w:name="_Ref134738963"/>
      <w:bookmarkStart w:id="6" w:name="_Ref134798815"/>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1</w:t>
      </w:r>
      <w:r w:rsidRPr="0038188B">
        <w:rPr>
          <w:b/>
          <w:lang w:eastAsia="zh-CN"/>
        </w:rPr>
        <w:fldChar w:fldCharType="end"/>
      </w:r>
      <w:r w:rsidR="00F43C05" w:rsidRPr="00297CA9">
        <w:rPr>
          <w:rFonts w:hint="eastAsia"/>
          <w:b/>
          <w:bCs/>
          <w:lang w:eastAsia="zh-CN"/>
        </w:rPr>
        <w:t xml:space="preserve">: </w:t>
      </w:r>
      <w:r w:rsidR="00F43C05">
        <w:rPr>
          <w:rFonts w:eastAsiaTheme="minorEastAsia" w:hint="eastAsia"/>
          <w:b/>
          <w:lang w:eastAsia="zh-CN"/>
        </w:rPr>
        <w:t>In order to support the specified configuration for E2E SL-SRBs,</w:t>
      </w:r>
      <w:bookmarkEnd w:id="5"/>
      <w:r w:rsidR="00F43C05">
        <w:rPr>
          <w:rFonts w:eastAsiaTheme="minorEastAsia" w:hint="eastAsia"/>
          <w:b/>
          <w:lang w:eastAsia="zh-CN"/>
        </w:rPr>
        <w:t xml:space="preserve"> </w:t>
      </w:r>
      <w:r w:rsidR="00F43C05" w:rsidRPr="00D52FA5">
        <w:rPr>
          <w:rFonts w:eastAsiaTheme="minorEastAsia" w:hint="eastAsia"/>
          <w:b/>
          <w:lang w:eastAsia="zh-CN"/>
        </w:rPr>
        <w:t>the mapping between the two PC5 RLC channels used for the E2E SL-SRBs should be specified.</w:t>
      </w:r>
      <w:bookmarkEnd w:id="6"/>
    </w:p>
    <w:p w:rsidR="00146369" w:rsidRDefault="004C7C46" w:rsidP="00E557D6">
      <w:pPr>
        <w:spacing w:beforeLines="50" w:before="120" w:afterLines="50" w:after="120"/>
        <w:jc w:val="both"/>
        <w:rPr>
          <w:rFonts w:eastAsiaTheme="minorEastAsia"/>
          <w:b/>
          <w:lang w:eastAsia="zh-CN"/>
        </w:rPr>
      </w:pPr>
      <w:bookmarkStart w:id="7" w:name="_Ref134738965"/>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2</w:t>
      </w:r>
      <w:r w:rsidRPr="0038188B">
        <w:rPr>
          <w:b/>
          <w:lang w:eastAsia="zh-CN"/>
        </w:rPr>
        <w:fldChar w:fldCharType="end"/>
      </w:r>
      <w:r w:rsidR="00F43C05" w:rsidRPr="00297CA9">
        <w:rPr>
          <w:rFonts w:hint="eastAsia"/>
          <w:b/>
          <w:bCs/>
          <w:lang w:eastAsia="zh-CN"/>
        </w:rPr>
        <w:t xml:space="preserve">: </w:t>
      </w:r>
      <w:r w:rsidR="009617C1">
        <w:rPr>
          <w:rFonts w:eastAsiaTheme="minorEastAsia" w:hint="eastAsia"/>
          <w:b/>
          <w:bCs/>
          <w:lang w:eastAsia="zh-CN"/>
        </w:rPr>
        <w:t>O</w:t>
      </w:r>
      <w:r w:rsidR="00B635DB">
        <w:rPr>
          <w:rFonts w:eastAsiaTheme="minorEastAsia" w:hint="eastAsia"/>
          <w:b/>
          <w:bCs/>
          <w:lang w:eastAsia="zh-CN"/>
        </w:rPr>
        <w:t xml:space="preserve">ne </w:t>
      </w:r>
      <w:proofErr w:type="spellStart"/>
      <w:r w:rsidR="00F93697" w:rsidRPr="00B875B2">
        <w:rPr>
          <w:rFonts w:eastAsia="MS Mincho" w:hint="eastAsia"/>
          <w:b/>
          <w:i/>
          <w:szCs w:val="20"/>
          <w:lang w:val="en-GB" w:eastAsia="en-GB"/>
        </w:rPr>
        <w:t>locicalChannelIdentity</w:t>
      </w:r>
      <w:proofErr w:type="spellEnd"/>
      <w:r w:rsidR="00F93697">
        <w:rPr>
          <w:rFonts w:eastAsiaTheme="minorEastAsia" w:hint="eastAsia"/>
          <w:b/>
          <w:bCs/>
          <w:lang w:eastAsia="zh-CN"/>
        </w:rPr>
        <w:t xml:space="preserve"> </w:t>
      </w:r>
      <w:r w:rsidR="00F93BEE">
        <w:rPr>
          <w:rFonts w:eastAsiaTheme="minorEastAsia" w:hint="eastAsia"/>
          <w:lang w:eastAsia="zh-CN"/>
        </w:rPr>
        <w:t>(</w:t>
      </w:r>
      <w:r w:rsidR="00F93BEE" w:rsidRPr="00E808CB">
        <w:rPr>
          <w:rFonts w:eastAsiaTheme="minorEastAsia" w:hint="eastAsia"/>
          <w:b/>
          <w:bCs/>
          <w:lang w:eastAsia="zh-CN"/>
        </w:rPr>
        <w:t>e.g. LCID 55</w:t>
      </w:r>
      <w:r w:rsidR="00F93BEE">
        <w:rPr>
          <w:rFonts w:eastAsiaTheme="minorEastAsia" w:hint="eastAsia"/>
          <w:lang w:eastAsia="zh-CN"/>
        </w:rPr>
        <w:t xml:space="preserve">) </w:t>
      </w:r>
      <w:r w:rsidR="00F93697">
        <w:rPr>
          <w:rFonts w:eastAsiaTheme="minorEastAsia" w:hint="eastAsia"/>
          <w:b/>
          <w:bCs/>
          <w:lang w:eastAsia="zh-CN"/>
        </w:rPr>
        <w:t xml:space="preserve">should be specified to </w:t>
      </w:r>
      <w:r w:rsidR="00DB1DE1">
        <w:rPr>
          <w:rFonts w:eastAsiaTheme="minorEastAsia" w:hint="eastAsia"/>
          <w:b/>
          <w:bCs/>
          <w:lang w:eastAsia="zh-CN"/>
        </w:rPr>
        <w:t xml:space="preserve">all </w:t>
      </w:r>
      <w:r w:rsidR="00F93697">
        <w:rPr>
          <w:rFonts w:eastAsiaTheme="minorEastAsia" w:hint="eastAsia"/>
          <w:b/>
          <w:bCs/>
          <w:lang w:eastAsia="zh-CN"/>
        </w:rPr>
        <w:t>the new per-hop SL-RLCs</w:t>
      </w:r>
      <w:r w:rsidR="00B875B2">
        <w:rPr>
          <w:rFonts w:eastAsiaTheme="minorEastAsia" w:hint="eastAsia"/>
          <w:b/>
          <w:bCs/>
          <w:lang w:eastAsia="zh-CN"/>
        </w:rPr>
        <w:t xml:space="preserve"> </w:t>
      </w:r>
      <w:r w:rsidR="00F93697">
        <w:rPr>
          <w:rFonts w:eastAsiaTheme="minorEastAsia" w:hint="eastAsia"/>
          <w:b/>
          <w:bCs/>
          <w:lang w:eastAsia="zh-CN"/>
        </w:rPr>
        <w:t>(e.g.</w:t>
      </w:r>
      <w:r w:rsidR="00B875B2">
        <w:rPr>
          <w:rFonts w:eastAsiaTheme="minorEastAsia" w:hint="eastAsia"/>
          <w:b/>
          <w:bCs/>
          <w:lang w:eastAsia="zh-CN"/>
        </w:rPr>
        <w:t xml:space="preserve"> SL-RLC 2/3/4/5</w:t>
      </w:r>
      <w:r w:rsidR="00F93697">
        <w:rPr>
          <w:rFonts w:eastAsiaTheme="minorEastAsia" w:hint="eastAsia"/>
          <w:b/>
          <w:bCs/>
          <w:lang w:eastAsia="zh-CN"/>
        </w:rPr>
        <w:t>)</w:t>
      </w:r>
      <w:r w:rsidR="00F43C05">
        <w:rPr>
          <w:rFonts w:eastAsiaTheme="minorEastAsia" w:hint="eastAsia"/>
          <w:b/>
          <w:lang w:eastAsia="zh-CN"/>
        </w:rPr>
        <w:t>.</w:t>
      </w:r>
      <w:bookmarkEnd w:id="7"/>
      <w:r w:rsidR="00F43C05">
        <w:rPr>
          <w:rFonts w:eastAsiaTheme="minorEastAsia" w:hint="eastAsia"/>
          <w:b/>
          <w:lang w:eastAsia="zh-CN"/>
        </w:rPr>
        <w:t xml:space="preserve"> </w:t>
      </w:r>
    </w:p>
    <w:p w:rsidR="008A7A4A" w:rsidRPr="0038188B" w:rsidRDefault="003D3D20" w:rsidP="00D719F3">
      <w:pPr>
        <w:pStyle w:val="a0"/>
        <w:numPr>
          <w:ilvl w:val="0"/>
          <w:numId w:val="12"/>
        </w:numPr>
        <w:spacing w:beforeLines="50" w:before="120"/>
        <w:rPr>
          <w:rFonts w:eastAsiaTheme="minorEastAsia"/>
          <w:lang w:eastAsia="zh-CN"/>
        </w:rPr>
      </w:pPr>
      <w:r>
        <w:rPr>
          <w:rFonts w:eastAsiaTheme="minorEastAsia" w:hint="eastAsia"/>
          <w:lang w:eastAsia="zh-CN"/>
        </w:rPr>
        <w:t xml:space="preserve">Issue 2: </w:t>
      </w:r>
      <w:r w:rsidR="003149C9">
        <w:rPr>
          <w:rFonts w:eastAsiaTheme="minorEastAsia" w:hint="eastAsia"/>
          <w:lang w:eastAsia="zh-CN"/>
        </w:rPr>
        <w:t xml:space="preserve">Signaling used for sending </w:t>
      </w:r>
      <w:proofErr w:type="spellStart"/>
      <w:r w:rsidR="003149C9">
        <w:rPr>
          <w:rFonts w:eastAsiaTheme="minorEastAsia" w:hint="eastAsia"/>
          <w:lang w:eastAsia="zh-CN"/>
        </w:rPr>
        <w:t>QoS</w:t>
      </w:r>
      <w:proofErr w:type="spellEnd"/>
      <w:r w:rsidR="003149C9">
        <w:rPr>
          <w:rFonts w:eastAsiaTheme="minorEastAsia" w:hint="eastAsia"/>
          <w:lang w:eastAsia="zh-CN"/>
        </w:rPr>
        <w:t xml:space="preserve"> profiles to Relay UE</w:t>
      </w:r>
    </w:p>
    <w:p w:rsidR="005A7B1A" w:rsidRDefault="008A7A4A" w:rsidP="008A7A4A">
      <w:pPr>
        <w:pStyle w:val="a5"/>
        <w:jc w:val="both"/>
        <w:rPr>
          <w:rFonts w:eastAsiaTheme="minorEastAsia"/>
          <w:szCs w:val="24"/>
          <w:lang w:val="en-US" w:eastAsia="zh-CN"/>
        </w:rPr>
      </w:pPr>
      <w:r>
        <w:rPr>
          <w:rFonts w:eastAsiaTheme="minorEastAsia" w:hint="eastAsia"/>
          <w:szCs w:val="24"/>
          <w:lang w:val="en-US" w:eastAsia="zh-CN"/>
        </w:rPr>
        <w:t>In the summary</w:t>
      </w:r>
      <w:r w:rsidR="009B4AD8">
        <w:rPr>
          <w:rFonts w:eastAsiaTheme="minorEastAsia" w:hint="eastAsia"/>
          <w:szCs w:val="24"/>
          <w:lang w:val="en-US" w:eastAsia="zh-CN"/>
        </w:rPr>
        <w:t xml:space="preserve"> </w:t>
      </w:r>
      <w:r w:rsidR="009B4AD8">
        <w:rPr>
          <w:rFonts w:eastAsiaTheme="minorEastAsia"/>
          <w:szCs w:val="24"/>
          <w:lang w:val="en-US" w:eastAsia="zh-CN"/>
        </w:rPr>
        <w:fldChar w:fldCharType="begin"/>
      </w:r>
      <w:r w:rsidR="009B4AD8">
        <w:rPr>
          <w:rFonts w:eastAsiaTheme="minorEastAsia"/>
          <w:szCs w:val="24"/>
          <w:lang w:val="en-US" w:eastAsia="zh-CN"/>
        </w:rPr>
        <w:instrText xml:space="preserve"> </w:instrText>
      </w:r>
      <w:r w:rsidR="009B4AD8">
        <w:rPr>
          <w:rFonts w:eastAsiaTheme="minorEastAsia" w:hint="eastAsia"/>
          <w:szCs w:val="24"/>
          <w:lang w:val="en-US" w:eastAsia="zh-CN"/>
        </w:rPr>
        <w:instrText>REF _Ref146026273 \r \h</w:instrText>
      </w:r>
      <w:r w:rsidR="009B4AD8">
        <w:rPr>
          <w:rFonts w:eastAsiaTheme="minorEastAsia"/>
          <w:szCs w:val="24"/>
          <w:lang w:val="en-US" w:eastAsia="zh-CN"/>
        </w:rPr>
        <w:instrText xml:space="preserve"> </w:instrText>
      </w:r>
      <w:r w:rsidR="009B4AD8">
        <w:rPr>
          <w:rFonts w:eastAsiaTheme="minorEastAsia"/>
          <w:szCs w:val="24"/>
          <w:lang w:val="en-US" w:eastAsia="zh-CN"/>
        </w:rPr>
      </w:r>
      <w:r w:rsidR="009B4AD8">
        <w:rPr>
          <w:rFonts w:eastAsiaTheme="minorEastAsia"/>
          <w:szCs w:val="24"/>
          <w:lang w:val="en-US" w:eastAsia="zh-CN"/>
        </w:rPr>
        <w:fldChar w:fldCharType="separate"/>
      </w:r>
      <w:r w:rsidR="00F96B3F">
        <w:rPr>
          <w:rFonts w:eastAsiaTheme="minorEastAsia"/>
          <w:szCs w:val="24"/>
          <w:lang w:val="en-US" w:eastAsia="zh-CN"/>
        </w:rPr>
        <w:t>[1]</w:t>
      </w:r>
      <w:r w:rsidR="009B4AD8">
        <w:rPr>
          <w:rFonts w:eastAsiaTheme="minorEastAsia"/>
          <w:szCs w:val="24"/>
          <w:lang w:val="en-US" w:eastAsia="zh-CN"/>
        </w:rPr>
        <w:fldChar w:fldCharType="end"/>
      </w:r>
      <w:r>
        <w:rPr>
          <w:rFonts w:eastAsiaTheme="minorEastAsia" w:hint="eastAsia"/>
          <w:szCs w:val="24"/>
          <w:lang w:val="en-US" w:eastAsia="zh-CN"/>
        </w:rPr>
        <w:t xml:space="preserve">, some </w:t>
      </w:r>
      <w:r>
        <w:rPr>
          <w:rFonts w:eastAsiaTheme="minorEastAsia"/>
          <w:szCs w:val="24"/>
          <w:lang w:val="en-US" w:eastAsia="zh-CN"/>
        </w:rPr>
        <w:t>companies</w:t>
      </w:r>
      <w:r>
        <w:rPr>
          <w:rFonts w:eastAsiaTheme="minorEastAsia" w:hint="eastAsia"/>
          <w:szCs w:val="24"/>
          <w:lang w:val="en-US" w:eastAsia="zh-CN"/>
        </w:rPr>
        <w:t xml:space="preserve"> </w:t>
      </w:r>
      <w:r w:rsidR="00501934">
        <w:rPr>
          <w:rFonts w:eastAsiaTheme="minorEastAsia" w:hint="eastAsia"/>
          <w:szCs w:val="24"/>
          <w:lang w:val="en-US" w:eastAsia="zh-CN"/>
        </w:rPr>
        <w:t>proposed</w:t>
      </w:r>
      <w:r>
        <w:rPr>
          <w:rFonts w:eastAsiaTheme="minorEastAsia" w:hint="eastAsia"/>
          <w:szCs w:val="24"/>
          <w:lang w:val="en-US" w:eastAsia="zh-CN"/>
        </w:rPr>
        <w:t xml:space="preserve"> to reusePC5-S to handle</w:t>
      </w:r>
      <w:r w:rsidR="00501934">
        <w:rPr>
          <w:rFonts w:eastAsiaTheme="minorEastAsia" w:hint="eastAsia"/>
          <w:szCs w:val="24"/>
          <w:lang w:val="en-US" w:eastAsia="zh-CN"/>
        </w:rPr>
        <w:t xml:space="preserve"> this issue</w:t>
      </w:r>
      <w:r>
        <w:rPr>
          <w:rFonts w:eastAsiaTheme="minorEastAsia" w:hint="eastAsia"/>
          <w:szCs w:val="24"/>
          <w:lang w:val="en-US" w:eastAsia="zh-CN"/>
        </w:rPr>
        <w:t>.</w:t>
      </w:r>
      <w:r w:rsidR="005A7B1A">
        <w:rPr>
          <w:rFonts w:eastAsiaTheme="minorEastAsia" w:hint="eastAsia"/>
          <w:szCs w:val="24"/>
          <w:lang w:val="en-US" w:eastAsia="zh-CN"/>
        </w:rPr>
        <w:t xml:space="preserve"> Hence, we firstly analyze whether SA2 has already solved this issue or not.</w:t>
      </w:r>
    </w:p>
    <w:p w:rsidR="008A7A4A" w:rsidRDefault="005A7B1A" w:rsidP="008A7A4A">
      <w:pPr>
        <w:pStyle w:val="a5"/>
        <w:jc w:val="both"/>
        <w:rPr>
          <w:rFonts w:eastAsiaTheme="minorEastAsia"/>
          <w:szCs w:val="24"/>
          <w:lang w:val="en-US" w:eastAsia="zh-CN"/>
        </w:rPr>
      </w:pPr>
      <w:r>
        <w:rPr>
          <w:rFonts w:eastAsiaTheme="minorEastAsia" w:hint="eastAsia"/>
          <w:szCs w:val="24"/>
          <w:lang w:val="en-US" w:eastAsia="zh-CN"/>
        </w:rPr>
        <w:t>Regarding to this iss</w:t>
      </w:r>
      <w:r w:rsidR="00175E8C">
        <w:rPr>
          <w:rFonts w:eastAsiaTheme="minorEastAsia" w:hint="eastAsia"/>
          <w:szCs w:val="24"/>
          <w:lang w:val="en-US" w:eastAsia="zh-CN"/>
        </w:rPr>
        <w:t>u</w:t>
      </w:r>
      <w:r>
        <w:rPr>
          <w:rFonts w:eastAsiaTheme="minorEastAsia" w:hint="eastAsia"/>
          <w:szCs w:val="24"/>
          <w:lang w:val="en-US" w:eastAsia="zh-CN"/>
        </w:rPr>
        <w:t xml:space="preserve">e, </w:t>
      </w:r>
      <w:r w:rsidR="00FC7A6A">
        <w:rPr>
          <w:rFonts w:eastAsiaTheme="minorEastAsia" w:hint="eastAsia"/>
          <w:szCs w:val="24"/>
          <w:lang w:val="en-US" w:eastAsia="zh-CN"/>
        </w:rPr>
        <w:t>LS</w:t>
      </w:r>
      <w:r w:rsidR="008A7A4A">
        <w:rPr>
          <w:rFonts w:eastAsiaTheme="minorEastAsia" w:hint="eastAsia"/>
          <w:szCs w:val="24"/>
          <w:lang w:val="en-US" w:eastAsia="zh-CN"/>
        </w:rPr>
        <w:t xml:space="preserve"> </w:t>
      </w:r>
      <w:r w:rsidR="007164D7">
        <w:rPr>
          <w:rFonts w:eastAsiaTheme="minorEastAsia"/>
          <w:szCs w:val="24"/>
          <w:lang w:val="en-US" w:eastAsia="zh-CN"/>
        </w:rPr>
        <w:fldChar w:fldCharType="begin"/>
      </w:r>
      <w:r w:rsidR="007164D7">
        <w:rPr>
          <w:rFonts w:eastAsiaTheme="minorEastAsia"/>
          <w:szCs w:val="24"/>
          <w:lang w:val="en-US" w:eastAsia="zh-CN"/>
        </w:rPr>
        <w:instrText xml:space="preserve"> </w:instrText>
      </w:r>
      <w:r w:rsidR="007164D7">
        <w:rPr>
          <w:rFonts w:eastAsiaTheme="minorEastAsia" w:hint="eastAsia"/>
          <w:szCs w:val="24"/>
          <w:lang w:val="en-US" w:eastAsia="zh-CN"/>
        </w:rPr>
        <w:instrText>REF _Ref130154340 \r \h</w:instrText>
      </w:r>
      <w:r w:rsidR="007164D7">
        <w:rPr>
          <w:rFonts w:eastAsiaTheme="minorEastAsia"/>
          <w:szCs w:val="24"/>
          <w:lang w:val="en-US" w:eastAsia="zh-CN"/>
        </w:rPr>
        <w:instrText xml:space="preserve"> </w:instrText>
      </w:r>
      <w:r w:rsidR="007164D7">
        <w:rPr>
          <w:rFonts w:eastAsiaTheme="minorEastAsia"/>
          <w:szCs w:val="24"/>
          <w:lang w:val="en-US" w:eastAsia="zh-CN"/>
        </w:rPr>
      </w:r>
      <w:r w:rsidR="007164D7">
        <w:rPr>
          <w:rFonts w:eastAsiaTheme="minorEastAsia"/>
          <w:szCs w:val="24"/>
          <w:lang w:val="en-US" w:eastAsia="zh-CN"/>
        </w:rPr>
        <w:fldChar w:fldCharType="separate"/>
      </w:r>
      <w:r w:rsidR="00F96B3F">
        <w:rPr>
          <w:rFonts w:eastAsiaTheme="minorEastAsia"/>
          <w:szCs w:val="24"/>
          <w:lang w:val="en-US" w:eastAsia="zh-CN"/>
        </w:rPr>
        <w:t>[2]</w:t>
      </w:r>
      <w:r w:rsidR="007164D7">
        <w:rPr>
          <w:rFonts w:eastAsiaTheme="minorEastAsia"/>
          <w:szCs w:val="24"/>
          <w:lang w:val="en-US" w:eastAsia="zh-CN"/>
        </w:rPr>
        <w:fldChar w:fldCharType="end"/>
      </w:r>
      <w:r w:rsidR="008A7A4A">
        <w:rPr>
          <w:rFonts w:eastAsiaTheme="minorEastAsia" w:hint="eastAsia"/>
          <w:szCs w:val="24"/>
          <w:lang w:val="en-US" w:eastAsia="zh-CN"/>
        </w:rPr>
        <w:t xml:space="preserve"> from SA2</w:t>
      </w:r>
      <w:r>
        <w:rPr>
          <w:rFonts w:eastAsiaTheme="minorEastAsia" w:hint="eastAsia"/>
          <w:szCs w:val="24"/>
          <w:lang w:val="en-US" w:eastAsia="zh-CN"/>
        </w:rPr>
        <w:t xml:space="preserve"> is listed below</w:t>
      </w:r>
      <w:r w:rsidR="008A7A4A">
        <w:rPr>
          <w:rFonts w:eastAsiaTheme="minorEastAsia" w:hint="eastAsia"/>
          <w:szCs w:val="24"/>
          <w:lang w:val="en-US" w:eastAsia="zh-CN"/>
        </w:rPr>
        <w:t>:</w:t>
      </w:r>
    </w:p>
    <w:p w:rsidR="008A7A4A" w:rsidRDefault="008A7A4A" w:rsidP="008A7A4A">
      <w:pPr>
        <w:rPr>
          <w:rFonts w:eastAsiaTheme="minorEastAsia"/>
          <w:lang w:eastAsia="zh-CN"/>
        </w:rPr>
      </w:pPr>
      <w:r w:rsidRPr="00D719F3">
        <w:rPr>
          <w:rFonts w:eastAsiaTheme="minorEastAsia"/>
          <w:noProof/>
          <w:lang w:eastAsia="zh-CN"/>
        </w:rPr>
        <mc:AlternateContent>
          <mc:Choice Requires="wps">
            <w:drawing>
              <wp:inline distT="0" distB="0" distL="0" distR="0" wp14:anchorId="4332B3E5" wp14:editId="0B2C27D8">
                <wp:extent cx="5208814" cy="929640"/>
                <wp:effectExtent l="0" t="0" r="11430" b="139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8814" cy="929640"/>
                        </a:xfrm>
                        <a:prstGeom prst="rect">
                          <a:avLst/>
                        </a:prstGeom>
                        <a:solidFill>
                          <a:srgbClr val="FFFFFF"/>
                        </a:solidFill>
                        <a:ln w="9525">
                          <a:solidFill>
                            <a:srgbClr val="000000"/>
                          </a:solidFill>
                          <a:miter lim="800000"/>
                          <a:headEnd/>
                          <a:tailEnd/>
                        </a:ln>
                      </wps:spPr>
                      <wps:txbx>
                        <w:txbxContent>
                          <w:p w:rsidR="00FC4617" w:rsidRPr="000535FC" w:rsidRDefault="00FC4617" w:rsidP="00FC4617">
                            <w:pPr>
                              <w:jc w:val="both"/>
                              <w:rPr>
                                <w:rFonts w:ascii="Arial" w:hAnsi="Arial" w:cs="Arial"/>
                                <w:highlight w:val="green"/>
                              </w:rPr>
                            </w:pPr>
                            <w:r w:rsidRPr="000535FC">
                              <w:rPr>
                                <w:rFonts w:ascii="Arial" w:hAnsi="Arial" w:cs="Arial"/>
                                <w:highlight w:val="green"/>
                              </w:rPr>
                              <w:t xml:space="preserve">SA2 would like to inform RAN2 that for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UE-to-UE Relay, the </w:t>
                            </w:r>
                            <w:proofErr w:type="spellStart"/>
                            <w:r w:rsidRPr="000535FC">
                              <w:rPr>
                                <w:rFonts w:ascii="Arial" w:hAnsi="Arial" w:cs="Arial"/>
                                <w:highlight w:val="green"/>
                              </w:rPr>
                              <w:t>QoS</w:t>
                            </w:r>
                            <w:proofErr w:type="spellEnd"/>
                            <w:r w:rsidRPr="000535FC">
                              <w:rPr>
                                <w:rFonts w:ascii="Arial" w:hAnsi="Arial" w:cs="Arial"/>
                                <w:highlight w:val="green"/>
                              </w:rPr>
                              <w:t xml:space="preserve"> handling for the end to end connection was negotiated between the two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End UEs, as described in TS 23.304 clause 5.6.3.2.   </w:t>
                            </w:r>
                          </w:p>
                          <w:p w:rsidR="00FC4617" w:rsidRPr="000535FC" w:rsidRDefault="00FC4617" w:rsidP="00FC4617">
                            <w:pPr>
                              <w:jc w:val="both"/>
                              <w:rPr>
                                <w:rFonts w:ascii="Arial" w:hAnsi="Arial" w:cs="Arial"/>
                                <w:highlight w:val="green"/>
                              </w:rPr>
                            </w:pPr>
                          </w:p>
                          <w:p w:rsidR="00FC4617" w:rsidRPr="00A85498" w:rsidRDefault="00FC4617" w:rsidP="00FC4617">
                            <w:pPr>
                              <w:jc w:val="both"/>
                              <w:rPr>
                                <w:rFonts w:ascii="Arial" w:hAnsi="Arial" w:cs="Arial"/>
                              </w:rPr>
                            </w:pPr>
                            <w:r w:rsidRPr="000535FC">
                              <w:rPr>
                                <w:rFonts w:ascii="Arial" w:hAnsi="Arial" w:cs="Arial"/>
                                <w:highlight w:val="green"/>
                              </w:rPr>
                              <w:t xml:space="preserve">However, the above negotiation </w:t>
                            </w:r>
                            <w:proofErr w:type="spellStart"/>
                            <w:r w:rsidRPr="000535FC">
                              <w:rPr>
                                <w:rFonts w:ascii="Arial" w:hAnsi="Arial" w:cs="Arial"/>
                                <w:highlight w:val="green"/>
                              </w:rPr>
                              <w:t>signalling</w:t>
                            </w:r>
                            <w:proofErr w:type="spellEnd"/>
                            <w:r w:rsidRPr="000535FC">
                              <w:rPr>
                                <w:rFonts w:ascii="Arial" w:hAnsi="Arial" w:cs="Arial"/>
                                <w:highlight w:val="green"/>
                              </w:rPr>
                              <w:t xml:space="preserve"> between the two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End UEs are not visible to the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UE-to-UE Relay. Therefore, additional handling is required to enforce the </w:t>
                            </w:r>
                            <w:proofErr w:type="spellStart"/>
                            <w:r w:rsidRPr="000535FC">
                              <w:rPr>
                                <w:rFonts w:ascii="Arial" w:hAnsi="Arial" w:cs="Arial"/>
                                <w:highlight w:val="green"/>
                              </w:rPr>
                              <w:t>QoS</w:t>
                            </w:r>
                            <w:proofErr w:type="spellEnd"/>
                            <w:r w:rsidRPr="000535FC">
                              <w:rPr>
                                <w:rFonts w:ascii="Arial" w:hAnsi="Arial" w:cs="Arial"/>
                                <w:highlight w:val="green"/>
                              </w:rPr>
                              <w:t xml:space="preserve"> for the first hop PC5 interface (between the source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End UE and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UE-to-UE Relay) and second hop PC5 interface (between the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UE-to-UE Relay and the target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End UE).</w:t>
                            </w:r>
                            <w:r>
                              <w:rPr>
                                <w:rFonts w:ascii="Arial" w:hAnsi="Arial" w:cs="Arial"/>
                              </w:rPr>
                              <w:t xml:space="preserve"> </w:t>
                            </w:r>
                          </w:p>
                          <w:p w:rsidR="00FC4617" w:rsidRDefault="00FC4617" w:rsidP="00FC4617">
                            <w:pPr>
                              <w:jc w:val="both"/>
                              <w:rPr>
                                <w:rFonts w:ascii="Arial" w:hAnsi="Arial" w:cs="Arial"/>
                              </w:rPr>
                            </w:pPr>
                          </w:p>
                          <w:p w:rsidR="00FC4617" w:rsidRPr="00730A87" w:rsidRDefault="00FC4617" w:rsidP="00FC4617">
                            <w:pPr>
                              <w:jc w:val="both"/>
                              <w:rPr>
                                <w:rFonts w:ascii="Arial" w:hAnsi="Arial" w:cs="Arial"/>
                                <w:highlight w:val="yellow"/>
                              </w:rPr>
                            </w:pPr>
                            <w:r w:rsidRPr="00730A87">
                              <w:rPr>
                                <w:rFonts w:ascii="Arial" w:hAnsi="Arial" w:cs="Arial"/>
                                <w:highlight w:val="yellow"/>
                              </w:rPr>
                              <w:t>SA2 has discussed the following option in TR phase:</w:t>
                            </w:r>
                          </w:p>
                          <w:p w:rsidR="00FC4617" w:rsidRPr="00175E8C" w:rsidRDefault="00FC4617" w:rsidP="00FC4617">
                            <w:pPr>
                              <w:numPr>
                                <w:ilvl w:val="0"/>
                                <w:numId w:val="24"/>
                              </w:numPr>
                              <w:jc w:val="both"/>
                              <w:rPr>
                                <w:rFonts w:ascii="Arial" w:hAnsi="Arial" w:cs="Arial"/>
                                <w:highlight w:val="yellow"/>
                              </w:rPr>
                            </w:pPr>
                            <w:r w:rsidRPr="00730A87">
                              <w:rPr>
                                <w:rFonts w:ascii="Arial" w:hAnsi="Arial" w:cs="Arial"/>
                                <w:highlight w:val="yellow"/>
                              </w:rPr>
                              <w:t xml:space="preserve">The source 5G </w:t>
                            </w:r>
                            <w:proofErr w:type="spellStart"/>
                            <w:r w:rsidRPr="00730A87">
                              <w:rPr>
                                <w:rFonts w:ascii="Arial" w:hAnsi="Arial" w:cs="Arial"/>
                                <w:highlight w:val="yellow"/>
                              </w:rPr>
                              <w:t>ProSe</w:t>
                            </w:r>
                            <w:proofErr w:type="spellEnd"/>
                            <w:r w:rsidRPr="00730A87">
                              <w:rPr>
                                <w:rFonts w:ascii="Arial" w:hAnsi="Arial" w:cs="Arial"/>
                                <w:highlight w:val="yellow"/>
                              </w:rPr>
                              <w:t xml:space="preserve"> Layer-2 End UEs signals the end-to-end </w:t>
                            </w:r>
                            <w:proofErr w:type="spellStart"/>
                            <w:r w:rsidRPr="00730A87">
                              <w:rPr>
                                <w:rFonts w:ascii="Arial" w:hAnsi="Arial" w:cs="Arial"/>
                                <w:highlight w:val="yellow"/>
                              </w:rPr>
                              <w:t>QoS</w:t>
                            </w:r>
                            <w:proofErr w:type="spellEnd"/>
                            <w:r w:rsidRPr="00730A87">
                              <w:rPr>
                                <w:rFonts w:ascii="Arial" w:hAnsi="Arial" w:cs="Arial"/>
                                <w:highlight w:val="yellow"/>
                              </w:rPr>
                              <w:t xml:space="preserve"> to the 5G </w:t>
                            </w:r>
                            <w:proofErr w:type="spellStart"/>
                            <w:r w:rsidRPr="00730A87">
                              <w:rPr>
                                <w:rFonts w:ascii="Arial" w:hAnsi="Arial" w:cs="Arial"/>
                                <w:highlight w:val="yellow"/>
                              </w:rPr>
                              <w:t>ProSe</w:t>
                            </w:r>
                            <w:proofErr w:type="spellEnd"/>
                            <w:r w:rsidRPr="00730A87">
                              <w:rPr>
                                <w:rFonts w:ascii="Arial" w:hAnsi="Arial" w:cs="Arial"/>
                                <w:highlight w:val="yellow"/>
                              </w:rPr>
                              <w:t xml:space="preserve"> Layer-2 UE-to-UE Relay, and the Relay determines the individual hop’s </w:t>
                            </w:r>
                            <w:proofErr w:type="spellStart"/>
                            <w:r w:rsidRPr="00730A87">
                              <w:rPr>
                                <w:rFonts w:ascii="Arial" w:hAnsi="Arial" w:cs="Arial"/>
                                <w:highlight w:val="yellow"/>
                              </w:rPr>
                              <w:t>QoS</w:t>
                            </w:r>
                            <w:proofErr w:type="spellEnd"/>
                            <w:r w:rsidRPr="00730A87">
                              <w:rPr>
                                <w:rFonts w:ascii="Arial" w:hAnsi="Arial" w:cs="Arial"/>
                                <w:highlight w:val="yellow"/>
                              </w:rPr>
                              <w:t xml:space="preserve"> based on the end-to-end </w:t>
                            </w:r>
                            <w:proofErr w:type="spellStart"/>
                            <w:r w:rsidRPr="00730A87">
                              <w:rPr>
                                <w:rFonts w:ascii="Arial" w:hAnsi="Arial" w:cs="Arial"/>
                                <w:highlight w:val="yellow"/>
                              </w:rPr>
                              <w:t>QoS</w:t>
                            </w:r>
                            <w:proofErr w:type="spellEnd"/>
                            <w:r w:rsidRPr="00730A87">
                              <w:rPr>
                                <w:rFonts w:ascii="Arial" w:hAnsi="Arial" w:cs="Arial"/>
                                <w:highlight w:val="yellow"/>
                              </w:rPr>
                              <w:t xml:space="preserve">. </w:t>
                            </w:r>
                          </w:p>
                          <w:p w:rsidR="00FC4617" w:rsidRPr="000535FC" w:rsidRDefault="00FC4617" w:rsidP="00FC4617">
                            <w:pPr>
                              <w:jc w:val="both"/>
                              <w:rPr>
                                <w:rFonts w:ascii="Arial" w:hAnsi="Arial" w:cs="Arial"/>
                                <w:highlight w:val="red"/>
                                <w:lang w:eastAsia="zh-CN"/>
                              </w:rPr>
                            </w:pPr>
                            <w:proofErr w:type="gramStart"/>
                            <w:r w:rsidRPr="000535FC">
                              <w:rPr>
                                <w:rFonts w:ascii="Arial" w:hAnsi="Arial" w:cs="Arial"/>
                                <w:highlight w:val="red"/>
                                <w:lang w:eastAsia="zh-CN"/>
                              </w:rPr>
                              <w:t>And concluded with this NOTE in the TR:</w:t>
                            </w:r>
                            <w:proofErr w:type="gramEnd"/>
                          </w:p>
                          <w:p w:rsidR="00730A87" w:rsidRPr="00175E8C" w:rsidRDefault="00FC4617" w:rsidP="00175E8C">
                            <w:pPr>
                              <w:pStyle w:val="NO"/>
                              <w:rPr>
                                <w:rFonts w:eastAsiaTheme="minorEastAsia"/>
                                <w:i/>
                                <w:lang w:eastAsia="zh-CN"/>
                              </w:rPr>
                            </w:pPr>
                            <w:r w:rsidRPr="000535FC">
                              <w:rPr>
                                <w:i/>
                                <w:highlight w:val="red"/>
                              </w:rPr>
                              <w:t>NOTE </w:t>
                            </w:r>
                            <w:r w:rsidRPr="000535FC">
                              <w:rPr>
                                <w:rFonts w:hint="eastAsia"/>
                                <w:i/>
                                <w:highlight w:val="red"/>
                                <w:lang w:eastAsia="zh-CN"/>
                              </w:rPr>
                              <w:t>9</w:t>
                            </w:r>
                            <w:r w:rsidRPr="000535FC">
                              <w:rPr>
                                <w:i/>
                                <w:highlight w:val="red"/>
                              </w:rPr>
                              <w:t>:</w:t>
                            </w:r>
                            <w:r w:rsidRPr="000535FC">
                              <w:rPr>
                                <w:i/>
                                <w:highlight w:val="red"/>
                              </w:rPr>
                              <w:tab/>
                              <w:t>For L</w:t>
                            </w:r>
                            <w:r w:rsidRPr="000535FC">
                              <w:rPr>
                                <w:rFonts w:hint="eastAsia"/>
                                <w:i/>
                                <w:highlight w:val="red"/>
                              </w:rPr>
                              <w:t>ayer-</w:t>
                            </w:r>
                            <w:r w:rsidRPr="000535FC">
                              <w:rPr>
                                <w:i/>
                                <w:highlight w:val="red"/>
                              </w:rPr>
                              <w:t xml:space="preserve">2 UE-to-UE Relay, RAN WGs will define how the E2E </w:t>
                            </w:r>
                            <w:proofErr w:type="spellStart"/>
                            <w:r w:rsidRPr="000535FC">
                              <w:rPr>
                                <w:i/>
                                <w:highlight w:val="red"/>
                              </w:rPr>
                              <w:t>QoS</w:t>
                            </w:r>
                            <w:proofErr w:type="spellEnd"/>
                            <w:r w:rsidRPr="000535FC">
                              <w:rPr>
                                <w:i/>
                                <w:highlight w:val="red"/>
                              </w:rPr>
                              <w:t xml:space="preserve"> will be handled and split over the PC5 links.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6" type="#_x0000_t202" style="width:410.15pt;height:7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">
                <v:textbox style="mso-fit-shape-to-text:t">
                  <w:txbxContent>
                    <w:p w:rsidR="00FC4617" w:rsidRPr="000535FC" w:rsidRDefault="00FC4617" w:rsidP="00FC4617">
                      <w:pPr>
                        <w:jc w:val="both"/>
                        <w:rPr>
                          <w:rFonts w:ascii="Arial" w:hAnsi="Arial" w:cs="Arial"/>
                          <w:highlight w:val="green"/>
                        </w:rPr>
                      </w:pPr>
                      <w:r w:rsidRPr="000535FC">
                        <w:rPr>
                          <w:rFonts w:ascii="Arial" w:hAnsi="Arial" w:cs="Arial"/>
                          <w:highlight w:val="green"/>
                        </w:rPr>
                        <w:t xml:space="preserve">SA2 would like to inform RAN2 that for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UE-to-UE Relay, the </w:t>
                      </w:r>
                      <w:proofErr w:type="spellStart"/>
                      <w:r w:rsidRPr="000535FC">
                        <w:rPr>
                          <w:rFonts w:ascii="Arial" w:hAnsi="Arial" w:cs="Arial"/>
                          <w:highlight w:val="green"/>
                        </w:rPr>
                        <w:t>QoS</w:t>
                      </w:r>
                      <w:proofErr w:type="spellEnd"/>
                      <w:r w:rsidRPr="000535FC">
                        <w:rPr>
                          <w:rFonts w:ascii="Arial" w:hAnsi="Arial" w:cs="Arial"/>
                          <w:highlight w:val="green"/>
                        </w:rPr>
                        <w:t xml:space="preserve"> handling for the end to end connection was negotiated between the two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End UEs, as described in TS 23.304 clause 5.6.3.2.   </w:t>
                      </w:r>
                    </w:p>
                    <w:p w:rsidR="00FC4617" w:rsidRPr="000535FC" w:rsidRDefault="00FC4617" w:rsidP="00FC4617">
                      <w:pPr>
                        <w:jc w:val="both"/>
                        <w:rPr>
                          <w:rFonts w:ascii="Arial" w:hAnsi="Arial" w:cs="Arial"/>
                          <w:highlight w:val="green"/>
                        </w:rPr>
                      </w:pPr>
                    </w:p>
                    <w:p w:rsidR="00FC4617" w:rsidRPr="00A85498" w:rsidRDefault="00FC4617" w:rsidP="00FC4617">
                      <w:pPr>
                        <w:jc w:val="both"/>
                        <w:rPr>
                          <w:rFonts w:ascii="Arial" w:hAnsi="Arial" w:cs="Arial"/>
                        </w:rPr>
                      </w:pPr>
                      <w:r w:rsidRPr="000535FC">
                        <w:rPr>
                          <w:rFonts w:ascii="Arial" w:hAnsi="Arial" w:cs="Arial"/>
                          <w:highlight w:val="green"/>
                        </w:rPr>
                        <w:t xml:space="preserve">However, the above negotiation </w:t>
                      </w:r>
                      <w:proofErr w:type="spellStart"/>
                      <w:r w:rsidRPr="000535FC">
                        <w:rPr>
                          <w:rFonts w:ascii="Arial" w:hAnsi="Arial" w:cs="Arial"/>
                          <w:highlight w:val="green"/>
                        </w:rPr>
                        <w:t>signalling</w:t>
                      </w:r>
                      <w:proofErr w:type="spellEnd"/>
                      <w:r w:rsidRPr="000535FC">
                        <w:rPr>
                          <w:rFonts w:ascii="Arial" w:hAnsi="Arial" w:cs="Arial"/>
                          <w:highlight w:val="green"/>
                        </w:rPr>
                        <w:t xml:space="preserve"> between the two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End UEs are not visible to the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UE-to-UE Relay. Therefore, additional handling is required to enforce the </w:t>
                      </w:r>
                      <w:proofErr w:type="spellStart"/>
                      <w:r w:rsidRPr="000535FC">
                        <w:rPr>
                          <w:rFonts w:ascii="Arial" w:hAnsi="Arial" w:cs="Arial"/>
                          <w:highlight w:val="green"/>
                        </w:rPr>
                        <w:t>QoS</w:t>
                      </w:r>
                      <w:proofErr w:type="spellEnd"/>
                      <w:r w:rsidRPr="000535FC">
                        <w:rPr>
                          <w:rFonts w:ascii="Arial" w:hAnsi="Arial" w:cs="Arial"/>
                          <w:highlight w:val="green"/>
                        </w:rPr>
                        <w:t xml:space="preserve"> for the first hop PC5 interface (between the source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End UE and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UE-to-UE Relay) and second hop PC5 interface (between the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UE-to-UE Relay and the target 5G </w:t>
                      </w:r>
                      <w:proofErr w:type="spellStart"/>
                      <w:r w:rsidRPr="000535FC">
                        <w:rPr>
                          <w:rFonts w:ascii="Arial" w:hAnsi="Arial" w:cs="Arial"/>
                          <w:highlight w:val="green"/>
                        </w:rPr>
                        <w:t>ProSe</w:t>
                      </w:r>
                      <w:proofErr w:type="spellEnd"/>
                      <w:r w:rsidRPr="000535FC">
                        <w:rPr>
                          <w:rFonts w:ascii="Arial" w:hAnsi="Arial" w:cs="Arial"/>
                          <w:highlight w:val="green"/>
                        </w:rPr>
                        <w:t xml:space="preserve"> Layer-2 End UE).</w:t>
                      </w:r>
                      <w:r>
                        <w:rPr>
                          <w:rFonts w:ascii="Arial" w:hAnsi="Arial" w:cs="Arial"/>
                        </w:rPr>
                        <w:t xml:space="preserve"> </w:t>
                      </w:r>
                    </w:p>
                    <w:p w:rsidR="00FC4617" w:rsidRDefault="00FC4617" w:rsidP="00FC4617">
                      <w:pPr>
                        <w:jc w:val="both"/>
                        <w:rPr>
                          <w:rFonts w:ascii="Arial" w:hAnsi="Arial" w:cs="Arial"/>
                        </w:rPr>
                      </w:pPr>
                    </w:p>
                    <w:p w:rsidR="00FC4617" w:rsidRPr="00730A87" w:rsidRDefault="00FC4617" w:rsidP="00FC4617">
                      <w:pPr>
                        <w:jc w:val="both"/>
                        <w:rPr>
                          <w:rFonts w:ascii="Arial" w:hAnsi="Arial" w:cs="Arial"/>
                          <w:highlight w:val="yellow"/>
                        </w:rPr>
                      </w:pPr>
                      <w:r w:rsidRPr="00730A87">
                        <w:rPr>
                          <w:rFonts w:ascii="Arial" w:hAnsi="Arial" w:cs="Arial"/>
                          <w:highlight w:val="yellow"/>
                        </w:rPr>
                        <w:t>SA2 has discussed the following option in TR phase:</w:t>
                      </w:r>
                    </w:p>
                    <w:p w:rsidR="00FC4617" w:rsidRPr="00175E8C" w:rsidRDefault="00FC4617" w:rsidP="00FC4617">
                      <w:pPr>
                        <w:numPr>
                          <w:ilvl w:val="0"/>
                          <w:numId w:val="24"/>
                        </w:numPr>
                        <w:jc w:val="both"/>
                        <w:rPr>
                          <w:rFonts w:ascii="Arial" w:hAnsi="Arial" w:cs="Arial" w:hint="eastAsia"/>
                          <w:highlight w:val="yellow"/>
                        </w:rPr>
                      </w:pPr>
                      <w:r w:rsidRPr="00730A87">
                        <w:rPr>
                          <w:rFonts w:ascii="Arial" w:hAnsi="Arial" w:cs="Arial"/>
                          <w:highlight w:val="yellow"/>
                        </w:rPr>
                        <w:t xml:space="preserve">The source 5G </w:t>
                      </w:r>
                      <w:proofErr w:type="spellStart"/>
                      <w:r w:rsidRPr="00730A87">
                        <w:rPr>
                          <w:rFonts w:ascii="Arial" w:hAnsi="Arial" w:cs="Arial"/>
                          <w:highlight w:val="yellow"/>
                        </w:rPr>
                        <w:t>ProSe</w:t>
                      </w:r>
                      <w:proofErr w:type="spellEnd"/>
                      <w:r w:rsidRPr="00730A87">
                        <w:rPr>
                          <w:rFonts w:ascii="Arial" w:hAnsi="Arial" w:cs="Arial"/>
                          <w:highlight w:val="yellow"/>
                        </w:rPr>
                        <w:t xml:space="preserve"> Layer-2 End UEs signals the end-to-end </w:t>
                      </w:r>
                      <w:proofErr w:type="spellStart"/>
                      <w:r w:rsidRPr="00730A87">
                        <w:rPr>
                          <w:rFonts w:ascii="Arial" w:hAnsi="Arial" w:cs="Arial"/>
                          <w:highlight w:val="yellow"/>
                        </w:rPr>
                        <w:t>QoS</w:t>
                      </w:r>
                      <w:proofErr w:type="spellEnd"/>
                      <w:r w:rsidRPr="00730A87">
                        <w:rPr>
                          <w:rFonts w:ascii="Arial" w:hAnsi="Arial" w:cs="Arial"/>
                          <w:highlight w:val="yellow"/>
                        </w:rPr>
                        <w:t xml:space="preserve"> to the 5G </w:t>
                      </w:r>
                      <w:proofErr w:type="spellStart"/>
                      <w:r w:rsidRPr="00730A87">
                        <w:rPr>
                          <w:rFonts w:ascii="Arial" w:hAnsi="Arial" w:cs="Arial"/>
                          <w:highlight w:val="yellow"/>
                        </w:rPr>
                        <w:t>ProSe</w:t>
                      </w:r>
                      <w:proofErr w:type="spellEnd"/>
                      <w:r w:rsidRPr="00730A87">
                        <w:rPr>
                          <w:rFonts w:ascii="Arial" w:hAnsi="Arial" w:cs="Arial"/>
                          <w:highlight w:val="yellow"/>
                        </w:rPr>
                        <w:t xml:space="preserve"> Layer-2 UE-to-UE Relay, and the Relay determines the individual hop’s </w:t>
                      </w:r>
                      <w:proofErr w:type="spellStart"/>
                      <w:r w:rsidRPr="00730A87">
                        <w:rPr>
                          <w:rFonts w:ascii="Arial" w:hAnsi="Arial" w:cs="Arial"/>
                          <w:highlight w:val="yellow"/>
                        </w:rPr>
                        <w:t>QoS</w:t>
                      </w:r>
                      <w:proofErr w:type="spellEnd"/>
                      <w:r w:rsidRPr="00730A87">
                        <w:rPr>
                          <w:rFonts w:ascii="Arial" w:hAnsi="Arial" w:cs="Arial"/>
                          <w:highlight w:val="yellow"/>
                        </w:rPr>
                        <w:t xml:space="preserve"> based on the end-to-end </w:t>
                      </w:r>
                      <w:proofErr w:type="spellStart"/>
                      <w:r w:rsidRPr="00730A87">
                        <w:rPr>
                          <w:rFonts w:ascii="Arial" w:hAnsi="Arial" w:cs="Arial"/>
                          <w:highlight w:val="yellow"/>
                        </w:rPr>
                        <w:t>QoS</w:t>
                      </w:r>
                      <w:proofErr w:type="spellEnd"/>
                      <w:r w:rsidRPr="00730A87">
                        <w:rPr>
                          <w:rFonts w:ascii="Arial" w:hAnsi="Arial" w:cs="Arial"/>
                          <w:highlight w:val="yellow"/>
                        </w:rPr>
                        <w:t xml:space="preserve">. </w:t>
                      </w:r>
                    </w:p>
                    <w:p w:rsidR="00FC4617" w:rsidRPr="000535FC" w:rsidRDefault="00FC4617" w:rsidP="00FC4617">
                      <w:pPr>
                        <w:jc w:val="both"/>
                        <w:rPr>
                          <w:rFonts w:ascii="Arial" w:hAnsi="Arial" w:cs="Arial"/>
                          <w:highlight w:val="red"/>
                          <w:lang w:eastAsia="zh-CN"/>
                        </w:rPr>
                      </w:pPr>
                      <w:proofErr w:type="gramStart"/>
                      <w:r w:rsidRPr="000535FC">
                        <w:rPr>
                          <w:rFonts w:ascii="Arial" w:hAnsi="Arial" w:cs="Arial"/>
                          <w:highlight w:val="red"/>
                          <w:lang w:eastAsia="zh-CN"/>
                        </w:rPr>
                        <w:t>And concluded with this NOTE in the TR:</w:t>
                      </w:r>
                      <w:proofErr w:type="gramEnd"/>
                    </w:p>
                    <w:p w:rsidR="00730A87" w:rsidRPr="00175E8C" w:rsidRDefault="00FC4617" w:rsidP="00175E8C">
                      <w:pPr>
                        <w:pStyle w:val="NO"/>
                        <w:rPr>
                          <w:rFonts w:eastAsiaTheme="minorEastAsia" w:hint="eastAsia"/>
                          <w:i/>
                          <w:lang w:eastAsia="zh-CN"/>
                        </w:rPr>
                      </w:pPr>
                      <w:r w:rsidRPr="000535FC">
                        <w:rPr>
                          <w:i/>
                          <w:highlight w:val="red"/>
                        </w:rPr>
                        <w:t>NOTE </w:t>
                      </w:r>
                      <w:r w:rsidRPr="000535FC">
                        <w:rPr>
                          <w:rFonts w:hint="eastAsia"/>
                          <w:i/>
                          <w:highlight w:val="red"/>
                          <w:lang w:eastAsia="zh-CN"/>
                        </w:rPr>
                        <w:t>9</w:t>
                      </w:r>
                      <w:r w:rsidRPr="000535FC">
                        <w:rPr>
                          <w:i/>
                          <w:highlight w:val="red"/>
                        </w:rPr>
                        <w:t>:</w:t>
                      </w:r>
                      <w:r w:rsidRPr="000535FC">
                        <w:rPr>
                          <w:i/>
                          <w:highlight w:val="red"/>
                        </w:rPr>
                        <w:tab/>
                        <w:t>For L</w:t>
                      </w:r>
                      <w:r w:rsidRPr="000535FC">
                        <w:rPr>
                          <w:rFonts w:hint="eastAsia"/>
                          <w:i/>
                          <w:highlight w:val="red"/>
                        </w:rPr>
                        <w:t>ayer-</w:t>
                      </w:r>
                      <w:r w:rsidRPr="000535FC">
                        <w:rPr>
                          <w:i/>
                          <w:highlight w:val="red"/>
                        </w:rPr>
                        <w:t xml:space="preserve">2 UE-to-UE Relay, RAN WGs will define how the E2E </w:t>
                      </w:r>
                      <w:proofErr w:type="spellStart"/>
                      <w:r w:rsidRPr="000535FC">
                        <w:rPr>
                          <w:i/>
                          <w:highlight w:val="red"/>
                        </w:rPr>
                        <w:t>QoS</w:t>
                      </w:r>
                      <w:proofErr w:type="spellEnd"/>
                      <w:r w:rsidRPr="000535FC">
                        <w:rPr>
                          <w:i/>
                          <w:highlight w:val="red"/>
                        </w:rPr>
                        <w:t xml:space="preserve"> will be handled and split over the PC5 links.</w:t>
                      </w:r>
                    </w:p>
                  </w:txbxContent>
                </v:textbox>
                <w10:anchorlock/>
              </v:shape>
            </w:pict>
          </mc:Fallback>
        </mc:AlternateContent>
      </w:r>
    </w:p>
    <w:p w:rsidR="00B90094" w:rsidRPr="007A7551" w:rsidRDefault="00FC4617" w:rsidP="00E83762">
      <w:pPr>
        <w:pStyle w:val="a5"/>
        <w:jc w:val="both"/>
        <w:rPr>
          <w:rFonts w:eastAsiaTheme="minorEastAsia"/>
          <w:lang w:eastAsia="zh-CN"/>
        </w:rPr>
      </w:pPr>
      <w:r w:rsidRPr="00603AA0">
        <w:rPr>
          <w:rFonts w:eastAsiaTheme="minorEastAsia"/>
          <w:szCs w:val="24"/>
          <w:lang w:val="en-US" w:eastAsia="zh-CN"/>
        </w:rPr>
        <w:t xml:space="preserve">The green marked part describes the requirement of </w:t>
      </w:r>
      <w:proofErr w:type="spellStart"/>
      <w:r w:rsidRPr="00603AA0">
        <w:rPr>
          <w:rFonts w:eastAsiaTheme="minorEastAsia"/>
          <w:szCs w:val="24"/>
          <w:lang w:val="en-US" w:eastAsia="zh-CN"/>
        </w:rPr>
        <w:t>QoS</w:t>
      </w:r>
      <w:proofErr w:type="spellEnd"/>
      <w:r w:rsidRPr="00603AA0">
        <w:rPr>
          <w:rFonts w:eastAsiaTheme="minorEastAsia"/>
          <w:szCs w:val="24"/>
          <w:lang w:val="en-US" w:eastAsia="zh-CN"/>
        </w:rPr>
        <w:t xml:space="preserve"> splitting for the L2 U2U relay. The yellow marked part states that in the SI stage, there was one potential SA2 solution can handle the E2E </w:t>
      </w:r>
      <w:proofErr w:type="spellStart"/>
      <w:r w:rsidRPr="00603AA0">
        <w:rPr>
          <w:rFonts w:eastAsiaTheme="minorEastAsia"/>
          <w:szCs w:val="24"/>
          <w:lang w:val="en-US" w:eastAsia="zh-CN"/>
        </w:rPr>
        <w:t>QoS</w:t>
      </w:r>
      <w:proofErr w:type="spellEnd"/>
      <w:r w:rsidRPr="00603AA0">
        <w:rPr>
          <w:rFonts w:eastAsiaTheme="minorEastAsia"/>
          <w:szCs w:val="24"/>
          <w:lang w:val="en-US" w:eastAsia="zh-CN"/>
        </w:rPr>
        <w:t xml:space="preserve"> from source remote UE to relay UE. The very important fact is that the mentioned solution is not </w:t>
      </w:r>
      <w:r w:rsidRPr="00603AA0">
        <w:rPr>
          <w:rFonts w:eastAsiaTheme="minorEastAsia"/>
          <w:szCs w:val="24"/>
          <w:lang w:val="en-US" w:eastAsia="zh-CN"/>
        </w:rPr>
        <w:lastRenderedPageBreak/>
        <w:t xml:space="preserve">captured as agreed solution finally. That is to say, there is no SA2 already agreed solution to handle this issue yet. The red marked part shows without conclusion for this issue, SA2 determine to leave this issue to RAN2. </w:t>
      </w:r>
      <w:r w:rsidR="00B90094">
        <w:rPr>
          <w:rFonts w:eastAsiaTheme="minorEastAsia" w:hint="eastAsia"/>
          <w:szCs w:val="24"/>
          <w:lang w:val="en-US" w:eastAsia="zh-CN"/>
        </w:rPr>
        <w:t xml:space="preserve">Based on the above, it is obvious that SA2 has no conclusion on the signaling procedure for </w:t>
      </w:r>
      <w:proofErr w:type="spellStart"/>
      <w:r w:rsidR="00B90094">
        <w:rPr>
          <w:rFonts w:eastAsiaTheme="minorEastAsia" w:hint="eastAsia"/>
          <w:szCs w:val="24"/>
          <w:lang w:val="en-US" w:eastAsia="zh-CN"/>
        </w:rPr>
        <w:t>QoS</w:t>
      </w:r>
      <w:proofErr w:type="spellEnd"/>
      <w:r w:rsidR="00B90094">
        <w:rPr>
          <w:rFonts w:eastAsiaTheme="minorEastAsia" w:hint="eastAsia"/>
          <w:szCs w:val="24"/>
          <w:lang w:val="en-US" w:eastAsia="zh-CN"/>
        </w:rPr>
        <w:t xml:space="preserve"> split.</w:t>
      </w:r>
    </w:p>
    <w:p w:rsidR="00FC4617" w:rsidRDefault="00ED18BD" w:rsidP="00E557D6">
      <w:pPr>
        <w:jc w:val="both"/>
        <w:rPr>
          <w:rFonts w:eastAsiaTheme="minorEastAsia"/>
          <w:lang w:eastAsia="zh-CN"/>
        </w:rPr>
      </w:pPr>
      <w:r>
        <w:rPr>
          <w:rFonts w:eastAsiaTheme="minorEastAsia" w:hint="eastAsia"/>
          <w:lang w:eastAsia="zh-CN"/>
        </w:rPr>
        <w:t>Last but not least, f</w:t>
      </w:r>
      <w:r w:rsidR="00FC4617">
        <w:rPr>
          <w:rFonts w:eastAsiaTheme="minorEastAsia" w:hint="eastAsia"/>
          <w:lang w:eastAsia="zh-CN"/>
        </w:rPr>
        <w:t xml:space="preserve">or the action part in the LS, it </w:t>
      </w:r>
      <w:r w:rsidR="008464E7">
        <w:rPr>
          <w:rFonts w:eastAsiaTheme="minorEastAsia" w:hint="eastAsia"/>
          <w:lang w:eastAsia="zh-CN"/>
        </w:rPr>
        <w:t xml:space="preserve">also </w:t>
      </w:r>
      <w:r w:rsidR="00FC4617">
        <w:rPr>
          <w:rFonts w:eastAsiaTheme="minorEastAsia" w:hint="eastAsia"/>
          <w:lang w:eastAsia="zh-CN"/>
        </w:rPr>
        <w:t xml:space="preserve">clearly recorded that AS solution/signaling to </w:t>
      </w:r>
      <w:r w:rsidR="00FC4617">
        <w:rPr>
          <w:rFonts w:eastAsiaTheme="minorEastAsia"/>
          <w:lang w:eastAsia="zh-CN"/>
        </w:rPr>
        <w:t>address</w:t>
      </w:r>
      <w:r w:rsidR="00FC4617">
        <w:rPr>
          <w:rFonts w:eastAsiaTheme="minorEastAsia" w:hint="eastAsia"/>
          <w:lang w:eastAsia="zh-CN"/>
        </w:rPr>
        <w:t xml:space="preserve"> </w:t>
      </w:r>
      <w:proofErr w:type="spellStart"/>
      <w:r w:rsidR="00FC4617">
        <w:rPr>
          <w:rFonts w:eastAsiaTheme="minorEastAsia" w:hint="eastAsia"/>
          <w:lang w:eastAsia="zh-CN"/>
        </w:rPr>
        <w:t>QoS</w:t>
      </w:r>
      <w:proofErr w:type="spellEnd"/>
      <w:r w:rsidR="00FC4617">
        <w:rPr>
          <w:rFonts w:eastAsiaTheme="minorEastAsia" w:hint="eastAsia"/>
          <w:lang w:eastAsia="zh-CN"/>
        </w:rPr>
        <w:t xml:space="preserve"> splitting is needed:</w:t>
      </w:r>
    </w:p>
    <w:p w:rsidR="008A7A4A" w:rsidRPr="00886EF5" w:rsidRDefault="008A7A4A" w:rsidP="008A7A4A">
      <w:pPr>
        <w:rPr>
          <w:rFonts w:eastAsiaTheme="minorEastAsia"/>
          <w:lang w:eastAsia="zh-CN"/>
        </w:rPr>
      </w:pPr>
      <w:r w:rsidRPr="00D719F3">
        <w:rPr>
          <w:rFonts w:eastAsiaTheme="minorEastAsia"/>
          <w:noProof/>
          <w:lang w:eastAsia="zh-CN"/>
        </w:rPr>
        <mc:AlternateContent>
          <mc:Choice Requires="wps">
            <w:drawing>
              <wp:inline distT="0" distB="0" distL="0" distR="0" wp14:anchorId="26128588" wp14:editId="2F997E03">
                <wp:extent cx="5257800" cy="802640"/>
                <wp:effectExtent l="0" t="0" r="19050" b="2667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802640"/>
                        </a:xfrm>
                        <a:prstGeom prst="rect">
                          <a:avLst/>
                        </a:prstGeom>
                        <a:solidFill>
                          <a:srgbClr val="FFFFFF"/>
                        </a:solidFill>
                        <a:ln w="9525">
                          <a:solidFill>
                            <a:srgbClr val="000000"/>
                          </a:solidFill>
                          <a:miter lim="800000"/>
                          <a:headEnd/>
                          <a:tailEnd/>
                        </a:ln>
                      </wps:spPr>
                      <wps:txbx>
                        <w:txbxContent>
                          <w:p w:rsidR="00730A87" w:rsidRPr="006F06EA" w:rsidRDefault="00730A87" w:rsidP="008A7A4A">
                            <w:pPr>
                              <w:jc w:val="both"/>
                              <w:rPr>
                                <w:rFonts w:ascii="Arial" w:eastAsiaTheme="minorEastAsia" w:hAnsi="Arial" w:cs="Arial"/>
                                <w:i/>
                                <w:iCs/>
                                <w:lang w:eastAsia="zh-CN"/>
                              </w:rPr>
                            </w:pPr>
                            <w:r w:rsidRPr="00FC4617">
                              <w:rPr>
                                <w:rFonts w:ascii="Arial" w:hAnsi="Arial" w:cs="Arial"/>
                                <w:highlight w:val="green"/>
                              </w:rPr>
                              <w:t>SA2 asks RAN2 to define the AS solution/</w:t>
                            </w:r>
                            <w:proofErr w:type="spellStart"/>
                            <w:r w:rsidRPr="00FC4617">
                              <w:rPr>
                                <w:rFonts w:ascii="Arial" w:hAnsi="Arial" w:cs="Arial"/>
                                <w:highlight w:val="green"/>
                              </w:rPr>
                              <w:t>signalling</w:t>
                            </w:r>
                            <w:proofErr w:type="spellEnd"/>
                            <w:r w:rsidRPr="00FC4617">
                              <w:rPr>
                                <w:rFonts w:ascii="Arial" w:hAnsi="Arial" w:cs="Arial"/>
                                <w:highlight w:val="green"/>
                              </w:rPr>
                              <w:t xml:space="preserve"> to address </w:t>
                            </w:r>
                            <w:proofErr w:type="spellStart"/>
                            <w:r w:rsidRPr="00FC4617">
                              <w:rPr>
                                <w:rFonts w:ascii="Arial" w:hAnsi="Arial" w:cs="Arial"/>
                                <w:highlight w:val="green"/>
                              </w:rPr>
                              <w:t>QoS</w:t>
                            </w:r>
                            <w:proofErr w:type="spellEnd"/>
                            <w:r w:rsidRPr="00FC4617">
                              <w:rPr>
                                <w:rFonts w:ascii="Arial" w:hAnsi="Arial" w:cs="Arial"/>
                                <w:highlight w:val="green"/>
                              </w:rPr>
                              <w:t xml:space="preserve"> splitting</w:t>
                            </w:r>
                            <w:r w:rsidRPr="00882D53">
                              <w:rPr>
                                <w:rFonts w:ascii="Arial" w:hAnsi="Arial" w:cs="Arial"/>
                              </w:rPr>
                              <w:t>, and if RAN2 identify any impact to SA2 to inform SA2</w:t>
                            </w:r>
                            <w:r>
                              <w:rPr>
                                <w:rFonts w:ascii="Arial" w:hAnsi="Arial" w:cs="Arial"/>
                              </w:rPr>
                              <w:t>.</w:t>
                            </w:r>
                          </w:p>
                        </w:txbxContent>
                      </wps:txbx>
                      <wps:bodyPr rot="0" vert="horz" wrap="square" lIns="91440" tIns="45720" rIns="91440" bIns="45720" anchor="t" anchorCtr="0">
                        <a:spAutoFit/>
                      </wps:bodyPr>
                    </wps:wsp>
                  </a:graphicData>
                </a:graphic>
              </wp:inline>
            </w:drawing>
          </mc:Choice>
          <mc:Fallback>
            <w:pict>
              <v:shape id="文本框 2" o:spid="_x0000_s1027" type="#_x0000_t202" style="width:414pt;height:6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">
                <v:textbox style="mso-fit-shape-to-text:t">
                  <w:txbxContent>
                    <w:p w:rsidR="00730A87" w:rsidRPr="006F06EA" w:rsidRDefault="00730A87" w:rsidP="008A7A4A">
                      <w:pPr>
                        <w:jc w:val="both"/>
                        <w:rPr>
                          <w:rFonts w:ascii="Arial" w:eastAsiaTheme="minorEastAsia" w:hAnsi="Arial" w:cs="Arial"/>
                          <w:i/>
                          <w:iCs/>
                          <w:lang w:eastAsia="zh-CN"/>
                        </w:rPr>
                      </w:pPr>
                      <w:r w:rsidRPr="00FC4617">
                        <w:rPr>
                          <w:rFonts w:ascii="Arial" w:hAnsi="Arial" w:cs="Arial"/>
                          <w:highlight w:val="green"/>
                        </w:rPr>
                        <w:t>SA2 asks RAN2 to define the AS solution/</w:t>
                      </w:r>
                      <w:proofErr w:type="spellStart"/>
                      <w:r w:rsidRPr="00FC4617">
                        <w:rPr>
                          <w:rFonts w:ascii="Arial" w:hAnsi="Arial" w:cs="Arial"/>
                          <w:highlight w:val="green"/>
                        </w:rPr>
                        <w:t>signalling</w:t>
                      </w:r>
                      <w:proofErr w:type="spellEnd"/>
                      <w:r w:rsidRPr="00FC4617">
                        <w:rPr>
                          <w:rFonts w:ascii="Arial" w:hAnsi="Arial" w:cs="Arial"/>
                          <w:highlight w:val="green"/>
                        </w:rPr>
                        <w:t xml:space="preserve"> to address </w:t>
                      </w:r>
                      <w:proofErr w:type="spellStart"/>
                      <w:r w:rsidRPr="00FC4617">
                        <w:rPr>
                          <w:rFonts w:ascii="Arial" w:hAnsi="Arial" w:cs="Arial"/>
                          <w:highlight w:val="green"/>
                        </w:rPr>
                        <w:t>QoS</w:t>
                      </w:r>
                      <w:proofErr w:type="spellEnd"/>
                      <w:r w:rsidRPr="00FC4617">
                        <w:rPr>
                          <w:rFonts w:ascii="Arial" w:hAnsi="Arial" w:cs="Arial"/>
                          <w:highlight w:val="green"/>
                        </w:rPr>
                        <w:t xml:space="preserve"> splitting</w:t>
                      </w:r>
                      <w:r w:rsidRPr="00882D53">
                        <w:rPr>
                          <w:rFonts w:ascii="Arial" w:hAnsi="Arial" w:cs="Arial"/>
                        </w:rPr>
                        <w:t>, and if RAN2 identify any impact to SA2 to inform SA2</w:t>
                      </w:r>
                      <w:r>
                        <w:rPr>
                          <w:rFonts w:ascii="Arial" w:hAnsi="Arial" w:cs="Arial"/>
                        </w:rPr>
                        <w:t>.</w:t>
                      </w:r>
                    </w:p>
                  </w:txbxContent>
                </v:textbox>
                <w10:anchorlock/>
              </v:shape>
            </w:pict>
          </mc:Fallback>
        </mc:AlternateContent>
      </w:r>
    </w:p>
    <w:p w:rsidR="008A7A4A" w:rsidRDefault="007A7551" w:rsidP="008A7A4A">
      <w:pPr>
        <w:pStyle w:val="a5"/>
        <w:jc w:val="both"/>
        <w:rPr>
          <w:rFonts w:eastAsiaTheme="minorEastAsia"/>
          <w:szCs w:val="24"/>
          <w:lang w:val="en-US" w:eastAsia="zh-CN"/>
        </w:rPr>
      </w:pPr>
      <w:r>
        <w:rPr>
          <w:rFonts w:eastAsiaTheme="minorEastAsia" w:hint="eastAsia"/>
          <w:szCs w:val="24"/>
          <w:lang w:val="en-US" w:eastAsia="zh-CN"/>
        </w:rPr>
        <w:t>C</w:t>
      </w:r>
      <w:r w:rsidR="008A7A4A">
        <w:rPr>
          <w:rFonts w:eastAsiaTheme="minorEastAsia" w:hint="eastAsia"/>
          <w:szCs w:val="24"/>
          <w:lang w:val="en-US" w:eastAsia="zh-CN"/>
        </w:rPr>
        <w:t xml:space="preserve">onsidering SA2 </w:t>
      </w:r>
      <w:r w:rsidR="00AB35AA">
        <w:rPr>
          <w:rFonts w:eastAsiaTheme="minorEastAsia" w:hint="eastAsia"/>
          <w:szCs w:val="24"/>
          <w:lang w:val="en-US" w:eastAsia="zh-CN"/>
        </w:rPr>
        <w:t>has</w:t>
      </w:r>
      <w:r w:rsidR="008A7A4A">
        <w:rPr>
          <w:rFonts w:eastAsiaTheme="minorEastAsia" w:hint="eastAsia"/>
          <w:szCs w:val="24"/>
          <w:lang w:val="en-US" w:eastAsia="zh-CN"/>
        </w:rPr>
        <w:t xml:space="preserve"> finished their work on R18 U2U, if PC5-RRC can handle this </w:t>
      </w:r>
      <w:proofErr w:type="spellStart"/>
      <w:r w:rsidR="008A7A4A">
        <w:rPr>
          <w:rFonts w:eastAsiaTheme="minorEastAsia" w:hint="eastAsia"/>
          <w:szCs w:val="24"/>
          <w:lang w:val="en-US" w:eastAsia="zh-CN"/>
        </w:rPr>
        <w:t>QoS</w:t>
      </w:r>
      <w:proofErr w:type="spellEnd"/>
      <w:r w:rsidR="008A7A4A">
        <w:rPr>
          <w:rFonts w:eastAsiaTheme="minorEastAsia" w:hint="eastAsia"/>
          <w:szCs w:val="24"/>
          <w:lang w:val="en-US" w:eastAsia="zh-CN"/>
        </w:rPr>
        <w:t xml:space="preserve"> splitting issue, why we further kick-back this issue to SA2 with the risk of postpone finishing R18 U2U WI.</w:t>
      </w:r>
    </w:p>
    <w:p w:rsidR="007A7551" w:rsidRPr="007A7551" w:rsidRDefault="004C7C46" w:rsidP="007A7551">
      <w:pPr>
        <w:spacing w:beforeLines="50" w:before="120" w:afterLines="50" w:after="120"/>
        <w:rPr>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3</w:t>
      </w:r>
      <w:r w:rsidRPr="0038188B">
        <w:rPr>
          <w:b/>
          <w:lang w:eastAsia="zh-CN"/>
        </w:rPr>
        <w:fldChar w:fldCharType="end"/>
      </w:r>
      <w:r w:rsidR="008A7A4A" w:rsidRPr="00C32AFB">
        <w:rPr>
          <w:rFonts w:hint="eastAsia"/>
          <w:b/>
          <w:lang w:eastAsia="zh-CN"/>
        </w:rPr>
        <w:t xml:space="preserve">: </w:t>
      </w:r>
      <w:r w:rsidR="008A7A4A" w:rsidRPr="00C32AFB">
        <w:rPr>
          <w:b/>
          <w:lang w:eastAsia="zh-CN"/>
        </w:rPr>
        <w:t xml:space="preserve">RAN2 </w:t>
      </w:r>
      <w:r w:rsidR="008A7A4A" w:rsidRPr="00C32AFB">
        <w:rPr>
          <w:rFonts w:hint="eastAsia"/>
          <w:b/>
          <w:lang w:eastAsia="zh-CN"/>
        </w:rPr>
        <w:t>agree</w:t>
      </w:r>
      <w:r w:rsidR="008A7A4A" w:rsidRPr="00C32AFB">
        <w:rPr>
          <w:b/>
          <w:lang w:eastAsia="zh-CN"/>
        </w:rPr>
        <w:t xml:space="preserve"> to use PC5-RRC message to send </w:t>
      </w:r>
      <w:proofErr w:type="spellStart"/>
      <w:r w:rsidR="008A7A4A" w:rsidRPr="00C32AFB">
        <w:rPr>
          <w:b/>
          <w:lang w:eastAsia="zh-CN"/>
        </w:rPr>
        <w:t>QoS</w:t>
      </w:r>
      <w:proofErr w:type="spellEnd"/>
      <w:r w:rsidR="008A7A4A" w:rsidRPr="00C32AFB">
        <w:rPr>
          <w:b/>
          <w:lang w:eastAsia="zh-CN"/>
        </w:rPr>
        <w:t xml:space="preserve"> profiles to Relay UE</w:t>
      </w:r>
      <w:r w:rsidR="008A7A4A" w:rsidRPr="00C32AFB">
        <w:rPr>
          <w:rFonts w:hint="eastAsia"/>
          <w:b/>
          <w:lang w:eastAsia="zh-CN"/>
        </w:rPr>
        <w:t>.</w:t>
      </w:r>
    </w:p>
    <w:p w:rsidR="00FC5BE2" w:rsidRPr="0038188B" w:rsidRDefault="00FC5BE2" w:rsidP="00FC5BE2">
      <w:pPr>
        <w:pStyle w:val="a0"/>
        <w:numPr>
          <w:ilvl w:val="0"/>
          <w:numId w:val="12"/>
        </w:numPr>
        <w:spacing w:beforeLines="50" w:before="120"/>
        <w:rPr>
          <w:rFonts w:eastAsiaTheme="minorEastAsia"/>
          <w:lang w:eastAsia="zh-CN"/>
        </w:rPr>
      </w:pPr>
      <w:r>
        <w:rPr>
          <w:rFonts w:eastAsiaTheme="minorEastAsia" w:hint="eastAsia"/>
          <w:lang w:eastAsia="zh-CN"/>
        </w:rPr>
        <w:t xml:space="preserve">Issue 3: Signaling used for sending </w:t>
      </w:r>
      <w:proofErr w:type="spellStart"/>
      <w:r>
        <w:rPr>
          <w:rFonts w:eastAsiaTheme="minorEastAsia" w:hint="eastAsia"/>
          <w:lang w:eastAsia="zh-CN"/>
        </w:rPr>
        <w:t>QoS</w:t>
      </w:r>
      <w:proofErr w:type="spellEnd"/>
      <w:r>
        <w:rPr>
          <w:rFonts w:eastAsiaTheme="minorEastAsia" w:hint="eastAsia"/>
          <w:lang w:eastAsia="zh-CN"/>
        </w:rPr>
        <w:t xml:space="preserve"> profiles to Relay UE</w:t>
      </w:r>
    </w:p>
    <w:p w:rsidR="00623C9C" w:rsidRPr="007A7551" w:rsidRDefault="003657BB" w:rsidP="007A7551">
      <w:pPr>
        <w:pStyle w:val="a5"/>
        <w:jc w:val="both"/>
        <w:rPr>
          <w:rFonts w:eastAsiaTheme="minorEastAsia"/>
          <w:szCs w:val="24"/>
          <w:lang w:val="en-US" w:eastAsia="zh-CN"/>
        </w:rPr>
      </w:pPr>
      <w:r>
        <w:rPr>
          <w:rFonts w:eastAsiaTheme="minorEastAsia" w:hint="eastAsia"/>
          <w:szCs w:val="24"/>
          <w:lang w:val="en-US" w:eastAsia="zh-CN"/>
        </w:rPr>
        <w:t>In this issue, we will analyze whether any enhancement is needed i</w:t>
      </w:r>
      <w:r w:rsidR="00623C9C" w:rsidRPr="007A7551">
        <w:rPr>
          <w:rFonts w:eastAsiaTheme="minorEastAsia" w:hint="eastAsia"/>
          <w:szCs w:val="24"/>
          <w:lang w:val="en-US" w:eastAsia="zh-CN"/>
        </w:rPr>
        <w:t>n order to facilit</w:t>
      </w:r>
      <w:r w:rsidR="00501934" w:rsidRPr="007A7551">
        <w:rPr>
          <w:rFonts w:eastAsiaTheme="minorEastAsia" w:hint="eastAsia"/>
          <w:szCs w:val="24"/>
          <w:lang w:val="en-US" w:eastAsia="zh-CN"/>
        </w:rPr>
        <w:t>ate</w:t>
      </w:r>
      <w:r w:rsidR="00623C9C" w:rsidRPr="007A7551">
        <w:rPr>
          <w:rFonts w:eastAsiaTheme="minorEastAsia" w:hint="eastAsia"/>
          <w:szCs w:val="24"/>
          <w:lang w:val="en-US" w:eastAsia="zh-CN"/>
        </w:rPr>
        <w:t xml:space="preserve"> </w:t>
      </w:r>
      <w:r w:rsidR="00501934" w:rsidRPr="007A7551">
        <w:rPr>
          <w:rFonts w:eastAsiaTheme="minorEastAsia" w:hint="eastAsia"/>
          <w:szCs w:val="24"/>
          <w:lang w:val="en-US" w:eastAsia="zh-CN"/>
        </w:rPr>
        <w:t>the determination of</w:t>
      </w:r>
      <w:r w:rsidR="004049B6">
        <w:rPr>
          <w:rFonts w:eastAsiaTheme="minorEastAsia" w:hint="eastAsia"/>
          <w:szCs w:val="24"/>
          <w:lang w:val="en-US" w:eastAsia="zh-CN"/>
        </w:rPr>
        <w:t xml:space="preserve"> </w:t>
      </w:r>
      <w:r w:rsidR="00623C9C" w:rsidRPr="007A7551">
        <w:rPr>
          <w:rFonts w:eastAsiaTheme="minorEastAsia" w:hint="eastAsia"/>
          <w:szCs w:val="24"/>
          <w:lang w:val="en-US" w:eastAsia="zh-CN"/>
        </w:rPr>
        <w:t>the 2nd hop configuration</w:t>
      </w:r>
      <w:r w:rsidR="00501934" w:rsidRPr="007A7551">
        <w:rPr>
          <w:rFonts w:eastAsiaTheme="minorEastAsia" w:hint="eastAsia"/>
          <w:szCs w:val="24"/>
          <w:lang w:val="en-US" w:eastAsia="zh-CN"/>
        </w:rPr>
        <w:t xml:space="preserve"> by </w:t>
      </w:r>
      <w:r w:rsidR="00D719F3" w:rsidRPr="007A7551">
        <w:rPr>
          <w:rFonts w:eastAsiaTheme="minorEastAsia" w:hint="eastAsia"/>
          <w:szCs w:val="24"/>
          <w:lang w:val="en-US" w:eastAsia="zh-CN"/>
        </w:rPr>
        <w:t xml:space="preserve">relay </w:t>
      </w:r>
      <w:r w:rsidR="00501934" w:rsidRPr="007A7551">
        <w:rPr>
          <w:rFonts w:eastAsiaTheme="minorEastAsia" w:hint="eastAsia"/>
          <w:szCs w:val="24"/>
          <w:lang w:val="en-US" w:eastAsia="zh-CN"/>
        </w:rPr>
        <w:t>UE</w:t>
      </w:r>
      <w:r>
        <w:rPr>
          <w:rFonts w:eastAsiaTheme="minorEastAsia" w:hint="eastAsia"/>
          <w:szCs w:val="24"/>
          <w:lang w:val="en-US" w:eastAsia="zh-CN"/>
        </w:rPr>
        <w:t>.</w:t>
      </w:r>
    </w:p>
    <w:p w:rsidR="000F382C" w:rsidRDefault="000F382C" w:rsidP="00146369">
      <w:pPr>
        <w:pStyle w:val="a0"/>
        <w:rPr>
          <w:rFonts w:eastAsiaTheme="minorEastAsia"/>
          <w:lang w:eastAsia="zh-CN"/>
        </w:rPr>
      </w:pPr>
      <w:r>
        <w:rPr>
          <w:rFonts w:eastAsiaTheme="minorEastAsia" w:hint="eastAsia"/>
          <w:lang w:eastAsia="zh-CN"/>
        </w:rPr>
        <w:t>In the last RAN2 meeting, it was agreed that relay UE derives the second hop configuration</w:t>
      </w:r>
      <w:r w:rsidR="00D719F3">
        <w:rPr>
          <w:rFonts w:eastAsiaTheme="minorEastAsia" w:hint="eastAsia"/>
          <w:lang w:eastAsia="zh-CN"/>
        </w:rPr>
        <w:t xml:space="preserve"> </w:t>
      </w:r>
      <w:r>
        <w:rPr>
          <w:rFonts w:eastAsiaTheme="minorEastAsia" w:hint="eastAsia"/>
          <w:lang w:eastAsia="zh-CN"/>
        </w:rPr>
        <w:t>(e.g. PC5 relay RLC Channel configuration) for each SL-DRB.</w:t>
      </w:r>
    </w:p>
    <w:p w:rsidR="000F382C" w:rsidRDefault="000F382C" w:rsidP="00146369">
      <w:pPr>
        <w:pStyle w:val="a0"/>
        <w:rPr>
          <w:rFonts w:eastAsiaTheme="minorEastAsia"/>
          <w:lang w:eastAsia="zh-CN"/>
        </w:rPr>
      </w:pPr>
      <w:r w:rsidRPr="00D719F3">
        <w:rPr>
          <w:rFonts w:eastAsiaTheme="minorEastAsia"/>
          <w:noProof/>
          <w:lang w:eastAsia="zh-CN"/>
        </w:rPr>
        <mc:AlternateContent>
          <mc:Choice Requires="wps">
            <w:drawing>
              <wp:inline distT="0" distB="0" distL="0" distR="0" wp14:anchorId="59307227" wp14:editId="32982A05">
                <wp:extent cx="5257800" cy="1403985"/>
                <wp:effectExtent l="0" t="0" r="19050" b="2667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403985"/>
                        </a:xfrm>
                        <a:prstGeom prst="rect">
                          <a:avLst/>
                        </a:prstGeom>
                        <a:solidFill>
                          <a:srgbClr val="FFFFFF"/>
                        </a:solidFill>
                        <a:ln w="9525">
                          <a:solidFill>
                            <a:srgbClr val="000000"/>
                          </a:solidFill>
                          <a:miter lim="800000"/>
                          <a:headEnd/>
                          <a:tailEnd/>
                        </a:ln>
                      </wps:spPr>
                      <wps:txbx>
                        <w:txbxContent>
                          <w:p w:rsidR="00730A87" w:rsidRPr="000F382C" w:rsidRDefault="00730A87" w:rsidP="00D719F3">
                            <w:pPr>
                              <w:numPr>
                                <w:ilvl w:val="0"/>
                                <w:numId w:val="17"/>
                              </w:numPr>
                              <w:rPr>
                                <w:lang w:val="en-GB" w:eastAsia="zh-CN"/>
                              </w:rPr>
                            </w:pPr>
                            <w:r w:rsidRPr="000F382C">
                              <w:rPr>
                                <w:rFonts w:hint="eastAsia"/>
                                <w:lang w:val="en-GB" w:eastAsia="zh-CN"/>
                              </w:rPr>
                              <w:t>The Relay UE derives the second hop configuration (e.g. PC5 relay RLC Channel configuration) for each SL-DRB.</w:t>
                            </w:r>
                          </w:p>
                        </w:txbxContent>
                      </wps:txbx>
                      <wps:bodyPr rot="0" vert="horz" wrap="square" lIns="91440" tIns="45720" rIns="91440" bIns="45720" anchor="t" anchorCtr="0">
                        <a:spAutoFit/>
                      </wps:bodyPr>
                    </wps:wsp>
                  </a:graphicData>
                </a:graphic>
              </wp:inline>
            </w:drawing>
          </mc:Choice>
          <mc:Fallback>
            <w:pict>
              <v:shape id="_x0000_s1028" type="#_x0000_t202" style="width:4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">
                <v:textbox style="mso-fit-shape-to-text:t">
                  <w:txbxContent>
                    <w:p w:rsidR="00730A87" w:rsidRPr="000F382C" w:rsidRDefault="00730A87" w:rsidP="00D719F3">
                      <w:pPr>
                        <w:numPr>
                          <w:ilvl w:val="0"/>
                          <w:numId w:val="17"/>
                        </w:numPr>
                        <w:rPr>
                          <w:lang w:val="en-GB" w:eastAsia="zh-CN"/>
                        </w:rPr>
                      </w:pPr>
                      <w:r w:rsidRPr="000F382C">
                        <w:rPr>
                          <w:rFonts w:hint="eastAsia"/>
                          <w:lang w:val="en-GB" w:eastAsia="zh-CN"/>
                        </w:rPr>
                        <w:t>The Relay UE derives the second hop configuration (e.g. PC5 relay RLC Channel configuration) for each SL-DRB.</w:t>
                      </w:r>
                    </w:p>
                  </w:txbxContent>
                </v:textbox>
                <w10:anchorlock/>
              </v:shape>
            </w:pict>
          </mc:Fallback>
        </mc:AlternateContent>
      </w:r>
    </w:p>
    <w:p w:rsidR="00146369" w:rsidRDefault="00176997" w:rsidP="00146369">
      <w:pPr>
        <w:pStyle w:val="a0"/>
        <w:rPr>
          <w:rFonts w:eastAsiaTheme="minorEastAsia"/>
          <w:lang w:eastAsia="zh-CN"/>
        </w:rPr>
      </w:pPr>
      <w:r>
        <w:rPr>
          <w:rFonts w:eastAsiaTheme="minorEastAsia" w:hint="eastAsia"/>
          <w:lang w:eastAsia="zh-CN"/>
        </w:rPr>
        <w:t>I</w:t>
      </w:r>
      <w:r>
        <w:t xml:space="preserve">n order </w:t>
      </w:r>
      <w:r w:rsidR="00016F46">
        <w:rPr>
          <w:rFonts w:eastAsiaTheme="minorEastAsia"/>
          <w:lang w:eastAsia="zh-CN"/>
        </w:rPr>
        <w:t xml:space="preserve">to </w:t>
      </w:r>
      <w:r w:rsidR="00016F46">
        <w:t>assist</w:t>
      </w:r>
      <w:r w:rsidR="00501934">
        <w:rPr>
          <w:rFonts w:eastAsiaTheme="minorEastAsia" w:hint="eastAsia"/>
          <w:lang w:eastAsia="zh-CN"/>
        </w:rPr>
        <w:t xml:space="preserve"> </w:t>
      </w:r>
      <w:r>
        <w:t xml:space="preserve">the </w:t>
      </w:r>
      <w:r w:rsidR="0005072F">
        <w:rPr>
          <w:rFonts w:eastAsiaTheme="minorEastAsia" w:hint="eastAsia"/>
          <w:lang w:eastAsia="zh-CN"/>
        </w:rPr>
        <w:t>r</w:t>
      </w:r>
      <w:r>
        <w:t xml:space="preserve">elay UE </w:t>
      </w:r>
      <w:r w:rsidR="00016F46">
        <w:rPr>
          <w:rFonts w:eastAsiaTheme="minorEastAsia" w:hint="eastAsia"/>
          <w:lang w:eastAsia="zh-CN"/>
        </w:rPr>
        <w:t xml:space="preserve">to </w:t>
      </w:r>
      <w:r w:rsidR="001623F9">
        <w:t xml:space="preserve"> </w:t>
      </w:r>
      <w:r>
        <w:t>deriv</w:t>
      </w:r>
      <w:r w:rsidR="00016F46">
        <w:rPr>
          <w:rFonts w:eastAsiaTheme="minorEastAsia" w:hint="eastAsia"/>
          <w:lang w:eastAsia="zh-CN"/>
        </w:rPr>
        <w:t xml:space="preserve">e </w:t>
      </w:r>
      <w:r>
        <w:t>the association between the E2E SL-DRB with the second hop configuration</w:t>
      </w:r>
      <w:r w:rsidR="00016F46">
        <w:rPr>
          <w:rFonts w:eastAsiaTheme="minorEastAsia" w:hint="eastAsia"/>
          <w:lang w:eastAsia="zh-CN"/>
        </w:rPr>
        <w:t>s</w:t>
      </w:r>
      <w:r>
        <w:t xml:space="preserve">, the source </w:t>
      </w:r>
      <w:r w:rsidR="0005072F">
        <w:rPr>
          <w:rFonts w:eastAsiaTheme="minorEastAsia" w:hint="eastAsia"/>
          <w:lang w:eastAsia="zh-CN"/>
        </w:rPr>
        <w:t>r</w:t>
      </w:r>
      <w:r>
        <w:t xml:space="preserve">emote UE needs to </w:t>
      </w:r>
      <w:r>
        <w:rPr>
          <w:lang w:eastAsia="zh-CN"/>
        </w:rPr>
        <w:t xml:space="preserve">inform the </w:t>
      </w:r>
      <w:proofErr w:type="spellStart"/>
      <w:r>
        <w:rPr>
          <w:lang w:eastAsia="zh-CN"/>
        </w:rPr>
        <w:t>QoS</w:t>
      </w:r>
      <w:proofErr w:type="spellEnd"/>
      <w:r>
        <w:rPr>
          <w:lang w:eastAsia="zh-CN"/>
        </w:rPr>
        <w:t xml:space="preserve"> flow-to-</w:t>
      </w:r>
      <w:bookmarkStart w:id="8" w:name="_Hlk143031261"/>
      <w:r>
        <w:t xml:space="preserve">DRB </w:t>
      </w:r>
      <w:bookmarkEnd w:id="8"/>
      <w:r>
        <w:rPr>
          <w:lang w:eastAsia="zh-CN"/>
        </w:rPr>
        <w:t xml:space="preserve">mapping to the relay UE via PC5-RRC, so that relay UE can derive the second hop </w:t>
      </w:r>
      <w:r w:rsidR="003F75D0">
        <w:rPr>
          <w:lang w:eastAsia="zh-CN"/>
        </w:rPr>
        <w:t>configuration</w:t>
      </w:r>
      <w:r w:rsidR="003F75D0">
        <w:rPr>
          <w:rFonts w:eastAsiaTheme="minorEastAsia" w:hint="eastAsia"/>
          <w:lang w:eastAsia="zh-CN"/>
        </w:rPr>
        <w:t xml:space="preserve"> for the E2E SL-DRB based on the </w:t>
      </w:r>
      <w:proofErr w:type="spellStart"/>
      <w:r w:rsidR="003F75D0">
        <w:rPr>
          <w:rFonts w:eastAsiaTheme="minorEastAsia" w:hint="eastAsia"/>
          <w:lang w:eastAsia="zh-CN"/>
        </w:rPr>
        <w:t>QoS</w:t>
      </w:r>
      <w:proofErr w:type="spellEnd"/>
      <w:r w:rsidR="003F75D0">
        <w:rPr>
          <w:rFonts w:eastAsiaTheme="minorEastAsia" w:hint="eastAsia"/>
          <w:lang w:eastAsia="zh-CN"/>
        </w:rPr>
        <w:t xml:space="preserve"> </w:t>
      </w:r>
      <w:proofErr w:type="spellStart"/>
      <w:r w:rsidR="003F75D0">
        <w:rPr>
          <w:rFonts w:eastAsiaTheme="minorEastAsia" w:hint="eastAsia"/>
          <w:lang w:eastAsia="zh-CN"/>
        </w:rPr>
        <w:t>folw</w:t>
      </w:r>
      <w:proofErr w:type="spellEnd"/>
      <w:r w:rsidR="003F75D0">
        <w:rPr>
          <w:rFonts w:eastAsiaTheme="minorEastAsia" w:hint="eastAsia"/>
          <w:lang w:eastAsia="zh-CN"/>
        </w:rPr>
        <w:t>-to-DRB mapping.</w:t>
      </w:r>
      <w:r>
        <w:rPr>
          <w:lang w:eastAsia="zh-CN"/>
        </w:rPr>
        <w:t xml:space="preserve"> </w:t>
      </w:r>
    </w:p>
    <w:p w:rsidR="00176997" w:rsidRDefault="00176997" w:rsidP="00176997">
      <w:pPr>
        <w:pStyle w:val="a0"/>
        <w:rPr>
          <w:rFonts w:eastAsiaTheme="minorEastAsia"/>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6D0411">
        <w:rPr>
          <w:b/>
          <w:noProof/>
          <w:lang w:eastAsia="zh-CN"/>
        </w:rPr>
        <w:t>4</w:t>
      </w:r>
      <w:r w:rsidRPr="0038188B">
        <w:rPr>
          <w:b/>
          <w:lang w:eastAsia="zh-CN"/>
        </w:rPr>
        <w:fldChar w:fldCharType="end"/>
      </w:r>
      <w:r w:rsidRPr="00297CA9">
        <w:rPr>
          <w:rFonts w:hint="eastAsia"/>
          <w:b/>
          <w:bCs/>
          <w:lang w:eastAsia="zh-CN"/>
        </w:rPr>
        <w:t xml:space="preserve">: </w:t>
      </w:r>
      <w:r w:rsidRPr="00176997">
        <w:rPr>
          <w:rFonts w:eastAsiaTheme="minorEastAsia" w:hint="eastAsia"/>
          <w:b/>
          <w:bCs/>
          <w:lang w:eastAsia="zh-CN"/>
        </w:rPr>
        <w:t>T</w:t>
      </w:r>
      <w:r w:rsidRPr="00176997">
        <w:rPr>
          <w:rFonts w:eastAsiaTheme="minorEastAsia"/>
          <w:b/>
          <w:bCs/>
          <w:lang w:eastAsia="zh-CN"/>
        </w:rPr>
        <w:t xml:space="preserve">he source Remote UE informs the </w:t>
      </w:r>
      <w:proofErr w:type="spellStart"/>
      <w:r w:rsidRPr="00176997">
        <w:rPr>
          <w:rFonts w:eastAsiaTheme="minorEastAsia"/>
          <w:b/>
          <w:bCs/>
          <w:lang w:eastAsia="zh-CN"/>
        </w:rPr>
        <w:t>QoS</w:t>
      </w:r>
      <w:proofErr w:type="spellEnd"/>
      <w:r w:rsidRPr="00176997">
        <w:rPr>
          <w:rFonts w:eastAsiaTheme="minorEastAsia"/>
          <w:b/>
          <w:bCs/>
          <w:lang w:eastAsia="zh-CN"/>
        </w:rPr>
        <w:t xml:space="preserve"> flow-to-DRB mapping to the relay UE via PC5-RRC, relay UE can derive the second hop configuration for the E2E SL-DRB based on the </w:t>
      </w:r>
      <w:proofErr w:type="spellStart"/>
      <w:r w:rsidRPr="00176997">
        <w:rPr>
          <w:rFonts w:eastAsiaTheme="minorEastAsia"/>
          <w:b/>
          <w:bCs/>
          <w:lang w:eastAsia="zh-CN"/>
        </w:rPr>
        <w:t>QoS</w:t>
      </w:r>
      <w:proofErr w:type="spellEnd"/>
      <w:r w:rsidRPr="00176997">
        <w:rPr>
          <w:rFonts w:eastAsiaTheme="minorEastAsia"/>
          <w:b/>
          <w:bCs/>
          <w:lang w:eastAsia="zh-CN"/>
        </w:rPr>
        <w:t xml:space="preserve"> flow-</w:t>
      </w:r>
      <w:r w:rsidR="004B0113">
        <w:rPr>
          <w:rFonts w:eastAsiaTheme="minorEastAsia" w:hint="eastAsia"/>
          <w:b/>
          <w:bCs/>
          <w:lang w:eastAsia="zh-CN"/>
        </w:rPr>
        <w:t xml:space="preserve">to-DRB </w:t>
      </w:r>
      <w:r w:rsidRPr="00176997">
        <w:rPr>
          <w:rFonts w:eastAsiaTheme="minorEastAsia"/>
          <w:b/>
          <w:bCs/>
          <w:lang w:eastAsia="zh-CN"/>
        </w:rPr>
        <w:t>mapping.</w:t>
      </w:r>
    </w:p>
    <w:p w:rsidR="00623C9C" w:rsidRDefault="00AD23C3" w:rsidP="00D719F3">
      <w:pPr>
        <w:pStyle w:val="a0"/>
        <w:numPr>
          <w:ilvl w:val="0"/>
          <w:numId w:val="14"/>
        </w:numPr>
        <w:spacing w:beforeLines="50" w:before="120"/>
        <w:rPr>
          <w:rFonts w:eastAsiaTheme="minorEastAsia"/>
          <w:lang w:eastAsia="zh-CN"/>
        </w:rPr>
      </w:pPr>
      <w:r>
        <w:rPr>
          <w:rFonts w:eastAsiaTheme="minorEastAsia" w:hint="eastAsia"/>
          <w:lang w:eastAsia="zh-CN"/>
        </w:rPr>
        <w:t xml:space="preserve">Issue 4: </w:t>
      </w:r>
      <w:r w:rsidR="009342E6">
        <w:rPr>
          <w:rFonts w:eastAsiaTheme="minorEastAsia" w:hint="eastAsia"/>
          <w:lang w:eastAsia="zh-CN"/>
        </w:rPr>
        <w:t xml:space="preserve">The </w:t>
      </w:r>
      <w:r>
        <w:rPr>
          <w:rFonts w:eastAsiaTheme="minorEastAsia" w:hint="eastAsia"/>
          <w:lang w:eastAsia="zh-CN"/>
        </w:rPr>
        <w:t>order of E2E SL-DRB configuration and per hop PC5 RLC channel configuration</w:t>
      </w:r>
    </w:p>
    <w:p w:rsidR="00CB39A2" w:rsidRDefault="00AA7619" w:rsidP="00364506">
      <w:pPr>
        <w:pStyle w:val="a0"/>
        <w:rPr>
          <w:rFonts w:eastAsiaTheme="minorEastAsia"/>
          <w:lang w:eastAsia="zh-CN"/>
        </w:rPr>
      </w:pPr>
      <w:r>
        <w:rPr>
          <w:rFonts w:eastAsiaTheme="minorEastAsia" w:hint="eastAsia"/>
          <w:lang w:eastAsia="zh-CN"/>
        </w:rPr>
        <w:t>In companies</w:t>
      </w:r>
      <w:r>
        <w:rPr>
          <w:rFonts w:eastAsiaTheme="minorEastAsia"/>
          <w:lang w:eastAsia="zh-CN"/>
        </w:rPr>
        <w:t>’</w:t>
      </w:r>
      <w:r>
        <w:rPr>
          <w:rFonts w:eastAsiaTheme="minorEastAsia" w:hint="eastAsia"/>
          <w:lang w:eastAsia="zh-CN"/>
        </w:rPr>
        <w:t xml:space="preserve"> </w:t>
      </w:r>
      <w:r>
        <w:rPr>
          <w:rFonts w:eastAsiaTheme="minorEastAsia"/>
          <w:lang w:eastAsia="zh-CN"/>
        </w:rPr>
        <w:t>contribution</w:t>
      </w:r>
      <w:r>
        <w:rPr>
          <w:rFonts w:eastAsiaTheme="minorEastAsia" w:hint="eastAsia"/>
          <w:lang w:eastAsia="zh-CN"/>
        </w:rPr>
        <w:t xml:space="preserve">, </w:t>
      </w:r>
      <w:r w:rsidR="00CB39A2">
        <w:rPr>
          <w:rFonts w:eastAsiaTheme="minorEastAsia" w:hint="eastAsia"/>
          <w:lang w:eastAsia="zh-CN"/>
        </w:rPr>
        <w:t xml:space="preserve">there are two options for the order of </w:t>
      </w:r>
      <w:r w:rsidR="001F72B1">
        <w:rPr>
          <w:rFonts w:eastAsiaTheme="minorEastAsia" w:hint="eastAsia"/>
          <w:lang w:eastAsia="zh-CN"/>
        </w:rPr>
        <w:t xml:space="preserve">E2E SL-DRB configuration </w:t>
      </w:r>
      <w:r w:rsidR="00CB39A2">
        <w:rPr>
          <w:rFonts w:eastAsiaTheme="minorEastAsia" w:hint="eastAsia"/>
          <w:lang w:eastAsia="zh-CN"/>
        </w:rPr>
        <w:t xml:space="preserve">and </w:t>
      </w:r>
      <w:r w:rsidR="001F72B1">
        <w:rPr>
          <w:rFonts w:eastAsiaTheme="minorEastAsia" w:hint="eastAsia"/>
          <w:lang w:eastAsia="zh-CN"/>
        </w:rPr>
        <w:t>HBH RLC channel and mapping reconfiguration</w:t>
      </w:r>
      <w:r w:rsidR="00CB39A2">
        <w:rPr>
          <w:rFonts w:eastAsiaTheme="minorEastAsia" w:hint="eastAsia"/>
          <w:lang w:eastAsia="zh-CN"/>
        </w:rPr>
        <w:t>:</w:t>
      </w:r>
    </w:p>
    <w:p w:rsidR="00CB39A2" w:rsidRDefault="002F6ED3" w:rsidP="00D719F3">
      <w:pPr>
        <w:pStyle w:val="af"/>
        <w:numPr>
          <w:ilvl w:val="0"/>
          <w:numId w:val="15"/>
        </w:numPr>
        <w:spacing w:beforeLines="50" w:before="120"/>
        <w:jc w:val="both"/>
        <w:rPr>
          <w:rFonts w:eastAsiaTheme="minorEastAsia"/>
          <w:lang w:eastAsia="zh-CN"/>
        </w:rPr>
      </w:pPr>
      <w:r>
        <w:rPr>
          <w:rFonts w:eastAsiaTheme="minorEastAsia" w:hint="eastAsia"/>
          <w:lang w:eastAsia="zh-CN"/>
        </w:rPr>
        <w:t>Option</w:t>
      </w:r>
      <w:r w:rsidR="00CC1220">
        <w:rPr>
          <w:rFonts w:eastAsiaTheme="minorEastAsia" w:hint="eastAsia"/>
          <w:lang w:eastAsia="zh-CN"/>
        </w:rPr>
        <w:t xml:space="preserve"> </w:t>
      </w:r>
      <w:r>
        <w:rPr>
          <w:rFonts w:eastAsiaTheme="minorEastAsia" w:hint="eastAsia"/>
          <w:lang w:eastAsia="zh-CN"/>
        </w:rPr>
        <w:t xml:space="preserve">1: </w:t>
      </w:r>
      <w:r w:rsidR="00CB39A2">
        <w:rPr>
          <w:rFonts w:eastAsiaTheme="minorEastAsia" w:hint="eastAsia"/>
          <w:lang w:eastAsia="zh-CN"/>
        </w:rPr>
        <w:t xml:space="preserve">E2E SL-DRB reconfiguration performs before the HBH RLC channel and mapping </w:t>
      </w:r>
      <w:r w:rsidR="00CB39A2">
        <w:rPr>
          <w:rFonts w:eastAsiaTheme="minorEastAsia"/>
          <w:lang w:eastAsia="zh-CN"/>
        </w:rPr>
        <w:t>reconfiguration</w:t>
      </w:r>
      <w:r w:rsidR="00CB39A2">
        <w:rPr>
          <w:rFonts w:eastAsiaTheme="minorEastAsia" w:hint="eastAsia"/>
          <w:lang w:eastAsia="zh-CN"/>
        </w:rPr>
        <w:t>;</w:t>
      </w:r>
    </w:p>
    <w:p w:rsidR="00CB39A2" w:rsidRDefault="002F6ED3" w:rsidP="00D719F3">
      <w:pPr>
        <w:pStyle w:val="af"/>
        <w:numPr>
          <w:ilvl w:val="0"/>
          <w:numId w:val="15"/>
        </w:numPr>
        <w:spacing w:beforeLines="50" w:before="120"/>
        <w:jc w:val="both"/>
        <w:rPr>
          <w:rFonts w:eastAsiaTheme="minorEastAsia"/>
          <w:lang w:eastAsia="zh-CN"/>
        </w:rPr>
      </w:pPr>
      <w:r>
        <w:rPr>
          <w:rFonts w:eastAsiaTheme="minorEastAsia" w:hint="eastAsia"/>
          <w:lang w:eastAsia="zh-CN"/>
        </w:rPr>
        <w:t>Option</w:t>
      </w:r>
      <w:r w:rsidR="00CC1220">
        <w:rPr>
          <w:rFonts w:eastAsiaTheme="minorEastAsia" w:hint="eastAsia"/>
          <w:lang w:eastAsia="zh-CN"/>
        </w:rPr>
        <w:t xml:space="preserve"> </w:t>
      </w:r>
      <w:r>
        <w:rPr>
          <w:rFonts w:eastAsiaTheme="minorEastAsia" w:hint="eastAsia"/>
          <w:lang w:eastAsia="zh-CN"/>
        </w:rPr>
        <w:t xml:space="preserve">2: </w:t>
      </w:r>
      <w:r w:rsidR="00CB39A2">
        <w:rPr>
          <w:rFonts w:eastAsiaTheme="minorEastAsia" w:hint="eastAsia"/>
          <w:lang w:eastAsia="zh-CN"/>
        </w:rPr>
        <w:t>HBH RLC channel and mapping reconfiguration performs before E2E SL-SRB reconfiguration.</w:t>
      </w:r>
    </w:p>
    <w:p w:rsidR="00364506" w:rsidRPr="00AA7619" w:rsidRDefault="00CB39A2" w:rsidP="00364506">
      <w:pPr>
        <w:pStyle w:val="a0"/>
        <w:rPr>
          <w:rFonts w:eastAsiaTheme="minorEastAsia"/>
          <w:lang w:eastAsia="zh-CN"/>
        </w:rPr>
      </w:pPr>
      <w:r>
        <w:rPr>
          <w:rFonts w:eastAsiaTheme="minorEastAsia" w:hint="eastAsia"/>
          <w:lang w:eastAsia="zh-CN"/>
        </w:rPr>
        <w:t xml:space="preserve">Some </w:t>
      </w:r>
      <w:r w:rsidR="00AA7619">
        <w:rPr>
          <w:rFonts w:eastAsiaTheme="minorEastAsia" w:hint="eastAsia"/>
          <w:lang w:eastAsia="zh-CN"/>
        </w:rPr>
        <w:t xml:space="preserve">company raised that the E2E SL-DRB reconfiguration should be performed before the HBH RLC channel and mapping </w:t>
      </w:r>
      <w:r w:rsidR="00AA7619">
        <w:rPr>
          <w:rFonts w:eastAsiaTheme="minorEastAsia"/>
          <w:lang w:eastAsia="zh-CN"/>
        </w:rPr>
        <w:t>reconfiguration</w:t>
      </w:r>
      <w:r w:rsidR="00AA7619">
        <w:rPr>
          <w:rFonts w:eastAsiaTheme="minorEastAsia" w:hint="eastAsia"/>
          <w:lang w:eastAsia="zh-CN"/>
        </w:rPr>
        <w:t xml:space="preserve">, since </w:t>
      </w:r>
      <w:r w:rsidR="00AA7619">
        <w:t xml:space="preserve">it </w:t>
      </w:r>
      <w:r w:rsidR="00AA7619">
        <w:rPr>
          <w:rFonts w:eastAsiaTheme="minorEastAsia" w:hint="eastAsia"/>
          <w:lang w:eastAsia="zh-CN"/>
        </w:rPr>
        <w:t xml:space="preserve">can </w:t>
      </w:r>
      <w:r w:rsidR="00AA7619">
        <w:t>avoid the more expensive procedure of hop-by-hop configuration if the end-to-end configuration fails</w:t>
      </w:r>
      <w:r w:rsidR="00AA7619">
        <w:rPr>
          <w:rFonts w:eastAsiaTheme="minorEastAsia" w:hint="eastAsia"/>
          <w:lang w:eastAsia="zh-CN"/>
        </w:rPr>
        <w:t xml:space="preserve">. On the other hand, the benefit to perform HBH RLC channel and mapping reconfiguration firstly can be </w:t>
      </w:r>
      <w:r w:rsidR="0005072F">
        <w:rPr>
          <w:rFonts w:eastAsiaTheme="minorEastAsia"/>
          <w:lang w:eastAsia="zh-CN"/>
        </w:rPr>
        <w:t>summarized</w:t>
      </w:r>
      <w:r w:rsidR="00AA7619">
        <w:rPr>
          <w:rFonts w:eastAsiaTheme="minorEastAsia" w:hint="eastAsia"/>
          <w:lang w:eastAsia="zh-CN"/>
        </w:rPr>
        <w:t xml:space="preserve"> as </w:t>
      </w:r>
      <w:r w:rsidR="0005072F">
        <w:rPr>
          <w:rFonts w:eastAsiaTheme="minorEastAsia" w:hint="eastAsia"/>
          <w:lang w:eastAsia="zh-CN"/>
        </w:rPr>
        <w:t>SL-D</w:t>
      </w:r>
      <w:r w:rsidR="00AA7619" w:rsidRPr="00AA7619">
        <w:rPr>
          <w:rFonts w:eastAsiaTheme="minorEastAsia"/>
          <w:lang w:eastAsia="zh-CN"/>
        </w:rPr>
        <w:t>RB for the end-to-end configuration can use lower layer configuration parameters that have already been established</w:t>
      </w:r>
      <w:r w:rsidR="00AA7619">
        <w:rPr>
          <w:rFonts w:eastAsiaTheme="minorEastAsia" w:hint="eastAsia"/>
          <w:lang w:eastAsia="zh-CN"/>
        </w:rPr>
        <w:t xml:space="preserve">. In order to keep some flexibility, it is </w:t>
      </w:r>
      <w:r w:rsidR="00AA7619">
        <w:rPr>
          <w:rFonts w:eastAsiaTheme="minorEastAsia"/>
          <w:lang w:eastAsia="zh-CN"/>
        </w:rPr>
        <w:t>recommended</w:t>
      </w:r>
      <w:r w:rsidR="00AA7619">
        <w:rPr>
          <w:rFonts w:eastAsiaTheme="minorEastAsia" w:hint="eastAsia"/>
          <w:lang w:eastAsia="zh-CN"/>
        </w:rPr>
        <w:t xml:space="preserve"> that leave it to UE implementation </w:t>
      </w:r>
      <w:r>
        <w:rPr>
          <w:rFonts w:eastAsiaTheme="minorEastAsia" w:hint="eastAsia"/>
          <w:lang w:eastAsia="zh-CN"/>
        </w:rPr>
        <w:t>for the sequenc</w:t>
      </w:r>
      <w:r w:rsidR="001623F9">
        <w:rPr>
          <w:rFonts w:eastAsiaTheme="minorEastAsia" w:hint="eastAsia"/>
          <w:lang w:eastAsia="zh-CN"/>
        </w:rPr>
        <w:t>e</w:t>
      </w:r>
      <w:r>
        <w:rPr>
          <w:rFonts w:eastAsiaTheme="minorEastAsia" w:hint="eastAsia"/>
          <w:lang w:eastAsia="zh-CN"/>
        </w:rPr>
        <w:t xml:space="preserve"> of </w:t>
      </w:r>
      <w:r w:rsidR="00D831AB">
        <w:rPr>
          <w:rFonts w:eastAsiaTheme="minorEastAsia" w:hint="eastAsia"/>
          <w:lang w:eastAsia="zh-CN"/>
        </w:rPr>
        <w:t>E2E SL-D</w:t>
      </w:r>
      <w:r w:rsidR="00AA7619">
        <w:rPr>
          <w:rFonts w:eastAsiaTheme="minorEastAsia" w:hint="eastAsia"/>
          <w:lang w:eastAsia="zh-CN"/>
        </w:rPr>
        <w:t>RB configuration and HBH RLC channel and mapping reconfiguration.</w:t>
      </w:r>
    </w:p>
    <w:p w:rsidR="00472B30" w:rsidRPr="00472B30" w:rsidRDefault="000678C8" w:rsidP="00472B30">
      <w:pPr>
        <w:pStyle w:val="a0"/>
        <w:rPr>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6D0411">
        <w:rPr>
          <w:b/>
          <w:lang w:eastAsia="zh-CN"/>
        </w:rPr>
        <w:t>5</w:t>
      </w:r>
      <w:r w:rsidRPr="0038188B">
        <w:rPr>
          <w:b/>
          <w:lang w:eastAsia="zh-CN"/>
        </w:rPr>
        <w:fldChar w:fldCharType="end"/>
      </w:r>
      <w:r w:rsidRPr="00472B30">
        <w:rPr>
          <w:rFonts w:hint="eastAsia"/>
          <w:b/>
          <w:lang w:eastAsia="zh-CN"/>
        </w:rPr>
        <w:t xml:space="preserve">: </w:t>
      </w:r>
      <w:r w:rsidR="00FF0F4E" w:rsidRPr="00472B30">
        <w:rPr>
          <w:rFonts w:hint="eastAsia"/>
          <w:b/>
          <w:lang w:eastAsia="zh-CN"/>
        </w:rPr>
        <w:t xml:space="preserve">It is left to UE </w:t>
      </w:r>
      <w:r w:rsidR="00FF0F4E" w:rsidRPr="00472B30">
        <w:rPr>
          <w:b/>
          <w:lang w:eastAsia="zh-CN"/>
        </w:rPr>
        <w:t>implementation</w:t>
      </w:r>
      <w:r w:rsidR="00FF0F4E" w:rsidRPr="00472B30">
        <w:rPr>
          <w:rFonts w:hint="eastAsia"/>
          <w:b/>
          <w:lang w:eastAsia="zh-CN"/>
        </w:rPr>
        <w:t xml:space="preserve"> </w:t>
      </w:r>
      <w:r w:rsidR="00CB39A2" w:rsidRPr="00472B30">
        <w:rPr>
          <w:rFonts w:hint="eastAsia"/>
          <w:b/>
          <w:lang w:eastAsia="zh-CN"/>
        </w:rPr>
        <w:t xml:space="preserve">for the </w:t>
      </w:r>
      <w:r w:rsidR="009342E6">
        <w:rPr>
          <w:rFonts w:eastAsiaTheme="minorEastAsia" w:hint="eastAsia"/>
          <w:b/>
          <w:lang w:eastAsia="zh-CN"/>
        </w:rPr>
        <w:t>order</w:t>
      </w:r>
      <w:r w:rsidR="00CB39A2" w:rsidRPr="00472B30">
        <w:rPr>
          <w:rFonts w:hint="eastAsia"/>
          <w:b/>
          <w:lang w:eastAsia="zh-CN"/>
        </w:rPr>
        <w:t xml:space="preserve"> of </w:t>
      </w:r>
      <w:r w:rsidR="00D831AB" w:rsidRPr="00472B30">
        <w:rPr>
          <w:rFonts w:hint="eastAsia"/>
          <w:b/>
          <w:lang w:eastAsia="zh-CN"/>
        </w:rPr>
        <w:t>E2E SL-D</w:t>
      </w:r>
      <w:r w:rsidR="00FF0F4E" w:rsidRPr="00472B30">
        <w:rPr>
          <w:rFonts w:hint="eastAsia"/>
          <w:b/>
          <w:lang w:eastAsia="zh-CN"/>
        </w:rPr>
        <w:t xml:space="preserve">RB configuration and </w:t>
      </w:r>
      <w:r w:rsidR="00691793">
        <w:rPr>
          <w:rFonts w:eastAsiaTheme="minorEastAsia" w:hint="eastAsia"/>
          <w:b/>
          <w:lang w:eastAsia="zh-CN"/>
        </w:rPr>
        <w:t>p</w:t>
      </w:r>
      <w:r w:rsidR="00EC58F1">
        <w:rPr>
          <w:rFonts w:eastAsiaTheme="minorEastAsia" w:hint="eastAsia"/>
          <w:b/>
          <w:lang w:eastAsia="zh-CN"/>
        </w:rPr>
        <w:t>er hop</w:t>
      </w:r>
      <w:r w:rsidR="00EC58F1" w:rsidRPr="00472B30">
        <w:rPr>
          <w:rFonts w:hint="eastAsia"/>
          <w:b/>
          <w:lang w:eastAsia="zh-CN"/>
        </w:rPr>
        <w:t xml:space="preserve"> </w:t>
      </w:r>
      <w:r w:rsidR="00EC58F1">
        <w:rPr>
          <w:rFonts w:eastAsiaTheme="minorEastAsia" w:hint="eastAsia"/>
          <w:b/>
          <w:lang w:eastAsia="zh-CN"/>
        </w:rPr>
        <w:t xml:space="preserve">PC5 </w:t>
      </w:r>
      <w:r w:rsidR="00FF0F4E" w:rsidRPr="00472B30">
        <w:rPr>
          <w:rFonts w:hint="eastAsia"/>
          <w:b/>
          <w:lang w:eastAsia="zh-CN"/>
        </w:rPr>
        <w:t xml:space="preserve">RLC channel </w:t>
      </w:r>
      <w:r w:rsidR="00BD765A" w:rsidRPr="00472B30">
        <w:rPr>
          <w:rFonts w:hint="eastAsia"/>
          <w:b/>
          <w:lang w:eastAsia="zh-CN"/>
        </w:rPr>
        <w:t>configuration</w:t>
      </w:r>
      <w:r w:rsidR="00FF0F4E" w:rsidRPr="00472B30">
        <w:rPr>
          <w:rFonts w:hint="eastAsia"/>
          <w:b/>
          <w:lang w:eastAsia="zh-CN"/>
        </w:rPr>
        <w:t>.</w:t>
      </w:r>
      <w:r w:rsidRPr="00472B30">
        <w:rPr>
          <w:rFonts w:hint="eastAsia"/>
          <w:b/>
          <w:lang w:eastAsia="zh-CN"/>
        </w:rPr>
        <w:t xml:space="preserve"> </w:t>
      </w:r>
    </w:p>
    <w:p w:rsidR="00556807" w:rsidRPr="009F6104" w:rsidRDefault="00556807" w:rsidP="00556807">
      <w:pPr>
        <w:pStyle w:val="20"/>
        <w:ind w:left="568" w:hangingChars="283" w:hanging="568"/>
        <w:rPr>
          <w:rFonts w:eastAsiaTheme="minorEastAsia"/>
        </w:rPr>
      </w:pPr>
      <w:r w:rsidRPr="009F6104">
        <w:rPr>
          <w:rFonts w:eastAsiaTheme="minorEastAsia" w:hint="eastAsia"/>
        </w:rPr>
        <w:t>Leftover issues of U2U relay discovery and (re)selection</w:t>
      </w:r>
    </w:p>
    <w:p w:rsidR="00556807" w:rsidRDefault="00556807" w:rsidP="00556807">
      <w:pPr>
        <w:pStyle w:val="a0"/>
        <w:rPr>
          <w:rFonts w:eastAsiaTheme="minorEastAsia"/>
          <w:lang w:eastAsia="zh-CN"/>
        </w:rPr>
      </w:pPr>
      <w:r>
        <w:rPr>
          <w:rFonts w:eastAsiaTheme="minorEastAsia" w:hint="eastAsia"/>
          <w:lang w:eastAsia="zh-CN"/>
        </w:rPr>
        <w:t xml:space="preserve">In this section, we focus on </w:t>
      </w:r>
      <w:r w:rsidR="00784D06">
        <w:rPr>
          <w:rFonts w:eastAsiaTheme="minorEastAsia" w:hint="eastAsia"/>
          <w:lang w:eastAsia="zh-CN"/>
        </w:rPr>
        <w:t xml:space="preserve">the below </w:t>
      </w:r>
      <w:r w:rsidR="004639A3">
        <w:rPr>
          <w:rFonts w:eastAsiaTheme="minorEastAsia" w:hint="eastAsia"/>
          <w:lang w:eastAsia="zh-CN"/>
        </w:rPr>
        <w:t>3</w:t>
      </w:r>
      <w:r w:rsidR="00925C2E">
        <w:rPr>
          <w:rFonts w:eastAsiaTheme="minorEastAsia" w:hint="eastAsia"/>
          <w:lang w:eastAsia="zh-CN"/>
        </w:rPr>
        <w:t xml:space="preserve"> </w:t>
      </w:r>
      <w:r>
        <w:rPr>
          <w:rFonts w:eastAsiaTheme="minorEastAsia" w:hint="eastAsia"/>
          <w:lang w:eastAsia="zh-CN"/>
        </w:rPr>
        <w:t>leftover issues of U2U re</w:t>
      </w:r>
      <w:r w:rsidR="001A2407">
        <w:rPr>
          <w:rFonts w:eastAsiaTheme="minorEastAsia" w:hint="eastAsia"/>
          <w:lang w:eastAsia="zh-CN"/>
        </w:rPr>
        <w:t>lay discovery and (re)selection:</w:t>
      </w:r>
    </w:p>
    <w:p w:rsidR="004639A3" w:rsidRPr="00384C5A" w:rsidRDefault="007B62BE" w:rsidP="004639A3">
      <w:pPr>
        <w:pStyle w:val="a0"/>
        <w:numPr>
          <w:ilvl w:val="0"/>
          <w:numId w:val="13"/>
        </w:numPr>
        <w:spacing w:before="120"/>
        <w:rPr>
          <w:rFonts w:eastAsiaTheme="minorEastAsia"/>
          <w:lang w:val="en-GB" w:eastAsia="zh-CN"/>
        </w:rPr>
      </w:pPr>
      <w:r>
        <w:rPr>
          <w:rFonts w:eastAsiaTheme="minorEastAsia" w:hint="eastAsia"/>
          <w:lang w:val="en-GB" w:eastAsia="zh-CN"/>
        </w:rPr>
        <w:t xml:space="preserve">Threshold configuration </w:t>
      </w:r>
      <w:r w:rsidR="004E4107" w:rsidRPr="00321C39">
        <w:t xml:space="preserve">signaling </w:t>
      </w:r>
      <w:r>
        <w:rPr>
          <w:rFonts w:eastAsiaTheme="minorEastAsia" w:hint="eastAsia"/>
          <w:lang w:val="en-GB" w:eastAsia="zh-CN"/>
        </w:rPr>
        <w:t>format design</w:t>
      </w:r>
    </w:p>
    <w:p w:rsidR="00DF4051" w:rsidRDefault="00DF4051" w:rsidP="00DF4051">
      <w:pPr>
        <w:jc w:val="both"/>
        <w:rPr>
          <w:rFonts w:eastAsiaTheme="minorEastAsia"/>
          <w:lang w:val="en-GB" w:eastAsia="zh-CN"/>
        </w:rPr>
      </w:pPr>
      <w:r w:rsidRPr="00DF4051">
        <w:rPr>
          <w:rFonts w:eastAsiaTheme="minorEastAsia" w:hint="eastAsia"/>
          <w:lang w:val="en-GB" w:eastAsia="zh-CN"/>
        </w:rPr>
        <w:t>R</w:t>
      </w:r>
      <w:r w:rsidRPr="00DF4051">
        <w:rPr>
          <w:rFonts w:eastAsiaTheme="minorEastAsia"/>
          <w:lang w:val="en-GB" w:eastAsia="zh-CN"/>
        </w:rPr>
        <w:t>AN2 has made the separate agreements on threshold configuratio</w:t>
      </w:r>
      <w:r>
        <w:rPr>
          <w:rFonts w:eastAsiaTheme="minorEastAsia"/>
          <w:lang w:val="en-GB" w:eastAsia="zh-CN"/>
        </w:rPr>
        <w:t>n for U2U Relay UE</w:t>
      </w:r>
      <w:r>
        <w:rPr>
          <w:rFonts w:eastAsiaTheme="minorEastAsia" w:hint="eastAsia"/>
          <w:lang w:val="en-GB" w:eastAsia="zh-CN"/>
        </w:rPr>
        <w:t>.</w:t>
      </w:r>
      <w:r w:rsidRPr="00DF4051">
        <w:t xml:space="preserve"> </w:t>
      </w:r>
      <w:r w:rsidRPr="00DF4051">
        <w:rPr>
          <w:rFonts w:eastAsiaTheme="minorEastAsia"/>
          <w:lang w:val="en-GB" w:eastAsia="zh-CN"/>
        </w:rPr>
        <w:t xml:space="preserve">However, RAN2 hasn’t discussed on whether the threshold configuration for the integrated-discovery case, Model A discovery case and Model B discovery case should use common or separate parameter(s) in RRC </w:t>
      </w:r>
      <w:proofErr w:type="spellStart"/>
      <w:r w:rsidRPr="00DF4051">
        <w:rPr>
          <w:rFonts w:eastAsiaTheme="minorEastAsia"/>
          <w:lang w:val="en-GB" w:eastAsia="zh-CN"/>
        </w:rPr>
        <w:t>signaling</w:t>
      </w:r>
      <w:proofErr w:type="spellEnd"/>
      <w:r w:rsidRPr="00DF4051">
        <w:rPr>
          <w:rFonts w:eastAsiaTheme="minorEastAsia"/>
          <w:lang w:val="en-GB" w:eastAsia="zh-CN"/>
        </w:rPr>
        <w:t xml:space="preserve"> format design.</w:t>
      </w:r>
    </w:p>
    <w:p w:rsidR="00DF4051" w:rsidRPr="00DF4051" w:rsidRDefault="00DF4051" w:rsidP="00DF4051">
      <w:pPr>
        <w:jc w:val="both"/>
        <w:rPr>
          <w:rFonts w:eastAsiaTheme="minorEastAsia"/>
          <w:lang w:val="en-GB" w:eastAsia="zh-CN"/>
        </w:rPr>
      </w:pPr>
    </w:p>
    <w:p w:rsidR="004639A3" w:rsidRPr="00DF4051" w:rsidRDefault="00D24203" w:rsidP="00556807">
      <w:pPr>
        <w:pStyle w:val="a0"/>
        <w:rPr>
          <w:rFonts w:eastAsiaTheme="minorEastAsia"/>
          <w:lang w:eastAsia="zh-CN"/>
        </w:rPr>
      </w:pPr>
      <w:r>
        <w:rPr>
          <w:rFonts w:eastAsiaTheme="minorEastAsia" w:hint="eastAsia"/>
          <w:lang w:eastAsia="zh-CN"/>
        </w:rPr>
        <w:lastRenderedPageBreak/>
        <w:t>In RAN2#83bis meeting, there are agreements that there is no need to distinguish model A and model B on AS layer. W</w:t>
      </w:r>
      <w:r>
        <w:rPr>
          <w:rFonts w:eastAsiaTheme="minorEastAsia"/>
          <w:lang w:eastAsia="zh-CN"/>
        </w:rPr>
        <w:t>i</w:t>
      </w:r>
      <w:r>
        <w:rPr>
          <w:rFonts w:eastAsiaTheme="minorEastAsia" w:hint="eastAsia"/>
          <w:lang w:eastAsia="zh-CN"/>
        </w:rPr>
        <w:t xml:space="preserve">th this in mind, we fail to see the need to further configure different threshold for the integrated-discovery case, Model </w:t>
      </w:r>
      <w:proofErr w:type="gramStart"/>
      <w:r>
        <w:rPr>
          <w:rFonts w:eastAsiaTheme="minorEastAsia" w:hint="eastAsia"/>
          <w:lang w:eastAsia="zh-CN"/>
        </w:rPr>
        <w:t>A</w:t>
      </w:r>
      <w:proofErr w:type="gramEnd"/>
      <w:r>
        <w:rPr>
          <w:rFonts w:eastAsiaTheme="minorEastAsia" w:hint="eastAsia"/>
          <w:lang w:eastAsia="zh-CN"/>
        </w:rPr>
        <w:t xml:space="preserve"> discovery case and Model B discovery case.</w:t>
      </w:r>
    </w:p>
    <w:p w:rsidR="004639A3" w:rsidRPr="002B10F8" w:rsidRDefault="002B10F8" w:rsidP="00E30428">
      <w:pPr>
        <w:spacing w:before="120" w:after="120"/>
        <w:jc w:val="both"/>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6</w:t>
      </w:r>
      <w:r w:rsidRPr="0038188B">
        <w:rPr>
          <w:b/>
          <w:lang w:eastAsia="zh-CN"/>
        </w:rPr>
        <w:fldChar w:fldCharType="end"/>
      </w:r>
      <w:r w:rsidRPr="009F6104">
        <w:rPr>
          <w:rFonts w:hint="eastAsia"/>
          <w:b/>
          <w:lang w:eastAsia="zh-CN"/>
        </w:rPr>
        <w:t>:</w:t>
      </w:r>
      <w:r w:rsidRPr="009F6104">
        <w:rPr>
          <w:b/>
          <w:lang w:eastAsia="zh-CN"/>
        </w:rPr>
        <w:t xml:space="preserve"> </w:t>
      </w:r>
      <w:r w:rsidR="00B41F48">
        <w:rPr>
          <w:rFonts w:eastAsiaTheme="minorEastAsia" w:hint="eastAsia"/>
          <w:b/>
          <w:lang w:eastAsia="zh-CN"/>
        </w:rPr>
        <w:t xml:space="preserve">One common </w:t>
      </w:r>
      <w:r w:rsidR="00B41F48" w:rsidRPr="00B41F48">
        <w:rPr>
          <w:rFonts w:eastAsiaTheme="minorEastAsia"/>
          <w:b/>
          <w:lang w:eastAsia="zh-CN"/>
        </w:rPr>
        <w:t>threshold configuration</w:t>
      </w:r>
      <w:r w:rsidR="00B41F48">
        <w:rPr>
          <w:rFonts w:eastAsiaTheme="minorEastAsia" w:hint="eastAsia"/>
          <w:b/>
          <w:lang w:eastAsia="zh-CN"/>
        </w:rPr>
        <w:t xml:space="preserve"> is configured </w:t>
      </w:r>
      <w:r w:rsidR="00B41F48" w:rsidRPr="00B41F48">
        <w:rPr>
          <w:rFonts w:eastAsiaTheme="minorEastAsia"/>
          <w:b/>
          <w:lang w:eastAsia="zh-CN"/>
        </w:rPr>
        <w:t xml:space="preserve">for the integrated-discovery case, Model </w:t>
      </w:r>
      <w:proofErr w:type="gramStart"/>
      <w:r w:rsidR="00B41F48" w:rsidRPr="00B41F48">
        <w:rPr>
          <w:rFonts w:eastAsiaTheme="minorEastAsia"/>
          <w:b/>
          <w:lang w:eastAsia="zh-CN"/>
        </w:rPr>
        <w:t>A</w:t>
      </w:r>
      <w:proofErr w:type="gramEnd"/>
      <w:r w:rsidR="00B41F48" w:rsidRPr="00B41F48">
        <w:rPr>
          <w:rFonts w:eastAsiaTheme="minorEastAsia"/>
          <w:b/>
          <w:lang w:eastAsia="zh-CN"/>
        </w:rPr>
        <w:t xml:space="preserve"> discovery case and Model B discovery case</w:t>
      </w:r>
      <w:r w:rsidR="0052149A">
        <w:rPr>
          <w:rFonts w:eastAsiaTheme="minorEastAsia" w:hint="eastAsia"/>
          <w:b/>
          <w:lang w:eastAsia="zh-CN"/>
        </w:rPr>
        <w:t xml:space="preserve"> in RRC signaling format design</w:t>
      </w:r>
      <w:r w:rsidRPr="009F6104">
        <w:rPr>
          <w:b/>
          <w:lang w:eastAsia="zh-CN"/>
        </w:rPr>
        <w:t>.</w:t>
      </w:r>
    </w:p>
    <w:p w:rsidR="00743C16" w:rsidRPr="00384C5A" w:rsidRDefault="002A06FB" w:rsidP="00D719F3">
      <w:pPr>
        <w:pStyle w:val="a0"/>
        <w:numPr>
          <w:ilvl w:val="0"/>
          <w:numId w:val="13"/>
        </w:numPr>
        <w:spacing w:before="120"/>
        <w:rPr>
          <w:rFonts w:eastAsiaTheme="minorEastAsia"/>
          <w:lang w:val="en-GB" w:eastAsia="zh-CN"/>
        </w:rPr>
      </w:pPr>
      <w:r w:rsidRPr="00384C5A">
        <w:rPr>
          <w:rFonts w:eastAsiaTheme="minorEastAsia"/>
          <w:lang w:val="en-GB" w:eastAsia="zh-CN"/>
        </w:rPr>
        <w:t>Co-existence</w:t>
      </w:r>
      <w:r w:rsidR="00950684" w:rsidRPr="00384C5A">
        <w:rPr>
          <w:rFonts w:eastAsiaTheme="minorEastAsia" w:hint="eastAsia"/>
          <w:lang w:val="en-GB" w:eastAsia="zh-CN"/>
        </w:rPr>
        <w:t xml:space="preserve"> issue</w:t>
      </w:r>
    </w:p>
    <w:p w:rsidR="002A06FB" w:rsidRPr="007A1FF4" w:rsidRDefault="007A1FF4" w:rsidP="00910636">
      <w:pPr>
        <w:jc w:val="both"/>
        <w:rPr>
          <w:rFonts w:eastAsiaTheme="minorEastAsia"/>
          <w:lang w:val="en-GB" w:eastAsia="zh-CN"/>
        </w:rPr>
      </w:pPr>
      <w:r w:rsidRPr="007A1FF4">
        <w:rPr>
          <w:rFonts w:eastAsiaTheme="minorEastAsia"/>
          <w:lang w:val="en-GB" w:eastAsia="zh-CN"/>
        </w:rPr>
        <w:t>For the issue that whether a UE be involved in acting as both U2N (as U2N Relay or Remote UE) and U2U (as U2U Relay or Remote UE) at the same time? The S</w:t>
      </w:r>
      <w:r w:rsidR="00D9653A">
        <w:rPr>
          <w:rFonts w:eastAsiaTheme="minorEastAsia"/>
          <w:lang w:val="en-GB" w:eastAsia="zh-CN"/>
        </w:rPr>
        <w:t xml:space="preserve">A2 replied a positive answer </w:t>
      </w:r>
      <w:r w:rsidR="00B947C7">
        <w:rPr>
          <w:rFonts w:eastAsiaTheme="minorEastAsia"/>
          <w:lang w:val="en-GB" w:eastAsia="zh-CN"/>
        </w:rPr>
        <w:fldChar w:fldCharType="begin"/>
      </w:r>
      <w:r w:rsidR="00B947C7">
        <w:rPr>
          <w:rFonts w:eastAsiaTheme="minorEastAsia"/>
          <w:lang w:val="en-GB" w:eastAsia="zh-CN"/>
        </w:rPr>
        <w:instrText xml:space="preserve"> REF _Ref146785292 \r \h </w:instrText>
      </w:r>
      <w:r w:rsidR="00B947C7">
        <w:rPr>
          <w:rFonts w:eastAsiaTheme="minorEastAsia"/>
          <w:lang w:val="en-GB" w:eastAsia="zh-CN"/>
        </w:rPr>
      </w:r>
      <w:r w:rsidR="00B947C7">
        <w:rPr>
          <w:rFonts w:eastAsiaTheme="minorEastAsia"/>
          <w:lang w:val="en-GB" w:eastAsia="zh-CN"/>
        </w:rPr>
        <w:fldChar w:fldCharType="separate"/>
      </w:r>
      <w:r w:rsidR="00B947C7">
        <w:rPr>
          <w:rFonts w:eastAsiaTheme="minorEastAsia"/>
          <w:lang w:val="en-GB" w:eastAsia="zh-CN"/>
        </w:rPr>
        <w:t>[3]</w:t>
      </w:r>
      <w:r w:rsidR="00B947C7">
        <w:rPr>
          <w:rFonts w:eastAsiaTheme="minorEastAsia"/>
          <w:lang w:val="en-GB" w:eastAsia="zh-CN"/>
        </w:rPr>
        <w:fldChar w:fldCharType="end"/>
      </w:r>
      <w:r w:rsidR="00B947C7">
        <w:rPr>
          <w:rFonts w:eastAsiaTheme="minorEastAsia" w:hint="eastAsia"/>
          <w:lang w:val="en-GB" w:eastAsia="zh-CN"/>
        </w:rPr>
        <w:t xml:space="preserve"> </w:t>
      </w:r>
      <w:r w:rsidRPr="007A1FF4">
        <w:rPr>
          <w:rFonts w:eastAsiaTheme="minorEastAsia"/>
          <w:lang w:val="en-GB" w:eastAsia="zh-CN"/>
        </w:rPr>
        <w:t xml:space="preserve">that “A UE can take any role as above based on its 5G </w:t>
      </w:r>
      <w:proofErr w:type="spellStart"/>
      <w:r w:rsidRPr="007A1FF4">
        <w:rPr>
          <w:rFonts w:eastAsiaTheme="minorEastAsia"/>
          <w:lang w:val="en-GB" w:eastAsia="zh-CN"/>
        </w:rPr>
        <w:t>ProSe</w:t>
      </w:r>
      <w:proofErr w:type="spellEnd"/>
      <w:r w:rsidRPr="007A1FF4">
        <w:rPr>
          <w:rFonts w:eastAsiaTheme="minorEastAsia"/>
          <w:lang w:val="en-GB" w:eastAsia="zh-CN"/>
        </w:rPr>
        <w:t xml:space="preserve"> Capability and configured/provisioned 5G </w:t>
      </w:r>
      <w:proofErr w:type="spellStart"/>
      <w:r w:rsidRPr="007A1FF4">
        <w:rPr>
          <w:rFonts w:eastAsiaTheme="minorEastAsia"/>
          <w:lang w:val="en-GB" w:eastAsia="zh-CN"/>
        </w:rPr>
        <w:t>ProSe</w:t>
      </w:r>
      <w:proofErr w:type="spellEnd"/>
      <w:r w:rsidRPr="007A1FF4">
        <w:rPr>
          <w:rFonts w:eastAsiaTheme="minorEastAsia"/>
          <w:lang w:val="en-GB" w:eastAsia="zh-CN"/>
        </w:rPr>
        <w:t xml:space="preserve"> policy/parameters”. That is to say, the co-existence between U2N relays and U2U relays can be discussed. But considering there is still a lot of specification effort on the control plane design for U2U relay, it is suggested to deprioritize it </w:t>
      </w:r>
      <w:r>
        <w:rPr>
          <w:rFonts w:eastAsiaTheme="minorEastAsia" w:hint="eastAsia"/>
          <w:lang w:val="en-GB" w:eastAsia="zh-CN"/>
        </w:rPr>
        <w:t>in the current release.</w:t>
      </w:r>
    </w:p>
    <w:p w:rsidR="007A1FF4" w:rsidRPr="007A1FF4" w:rsidRDefault="004C7C46" w:rsidP="007A1FF4">
      <w:pPr>
        <w:spacing w:before="120" w:after="120"/>
        <w:rPr>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2B10F8">
        <w:rPr>
          <w:b/>
          <w:noProof/>
          <w:lang w:eastAsia="zh-CN"/>
        </w:rPr>
        <w:t>7</w:t>
      </w:r>
      <w:r w:rsidRPr="0038188B">
        <w:rPr>
          <w:b/>
          <w:lang w:eastAsia="zh-CN"/>
        </w:rPr>
        <w:fldChar w:fldCharType="end"/>
      </w:r>
      <w:r w:rsidR="007A1FF4" w:rsidRPr="009F6104">
        <w:rPr>
          <w:rFonts w:hint="eastAsia"/>
          <w:b/>
          <w:lang w:eastAsia="zh-CN"/>
        </w:rPr>
        <w:t>:</w:t>
      </w:r>
      <w:r w:rsidR="007A1FF4" w:rsidRPr="009F6104">
        <w:rPr>
          <w:b/>
          <w:lang w:eastAsia="zh-CN"/>
        </w:rPr>
        <w:t xml:space="preserve"> RAN2 deprioritize the discussion </w:t>
      </w:r>
      <w:r w:rsidR="00266F66" w:rsidRPr="009F6104">
        <w:rPr>
          <w:b/>
          <w:lang w:eastAsia="zh-CN"/>
        </w:rPr>
        <w:t>o</w:t>
      </w:r>
      <w:r w:rsidR="00266F66" w:rsidRPr="009F6104">
        <w:rPr>
          <w:rFonts w:eastAsiaTheme="minorEastAsia" w:hint="eastAsia"/>
          <w:b/>
          <w:lang w:eastAsia="zh-CN"/>
        </w:rPr>
        <w:t>n</w:t>
      </w:r>
      <w:r w:rsidR="00266F66" w:rsidRPr="009F6104">
        <w:rPr>
          <w:b/>
          <w:lang w:eastAsia="zh-CN"/>
        </w:rPr>
        <w:t xml:space="preserve"> </w:t>
      </w:r>
      <w:r w:rsidR="007A1FF4" w:rsidRPr="009F6104">
        <w:rPr>
          <w:b/>
          <w:lang w:eastAsia="zh-CN"/>
        </w:rPr>
        <w:t>U2N relay and U2U relay co-existence.</w:t>
      </w:r>
    </w:p>
    <w:p w:rsidR="00556807" w:rsidRPr="00384C5A" w:rsidRDefault="00556807" w:rsidP="00D719F3">
      <w:pPr>
        <w:pStyle w:val="a0"/>
        <w:numPr>
          <w:ilvl w:val="0"/>
          <w:numId w:val="13"/>
        </w:numPr>
        <w:spacing w:before="120"/>
        <w:rPr>
          <w:rFonts w:eastAsiaTheme="minorEastAsia"/>
          <w:lang w:val="en-GB" w:eastAsia="zh-CN"/>
        </w:rPr>
      </w:pPr>
      <w:r w:rsidRPr="00384C5A">
        <w:rPr>
          <w:rFonts w:eastAsiaTheme="minorEastAsia" w:hint="eastAsia"/>
          <w:lang w:val="en-GB" w:eastAsia="zh-CN"/>
        </w:rPr>
        <w:t xml:space="preserve">Remote UE </w:t>
      </w:r>
      <w:proofErr w:type="spellStart"/>
      <w:r w:rsidRPr="00384C5A">
        <w:rPr>
          <w:rFonts w:eastAsiaTheme="minorEastAsia" w:hint="eastAsia"/>
          <w:lang w:val="en-GB" w:eastAsia="zh-CN"/>
        </w:rPr>
        <w:t>behavior</w:t>
      </w:r>
      <w:proofErr w:type="spellEnd"/>
      <w:r w:rsidRPr="00384C5A">
        <w:rPr>
          <w:rFonts w:eastAsiaTheme="minorEastAsia" w:hint="eastAsia"/>
          <w:lang w:val="en-GB" w:eastAsia="zh-CN"/>
        </w:rPr>
        <w:t xml:space="preserve"> when there are multiple suitable candidates U2U relay UEs which meet both the AS-layer and high layer criteria</w:t>
      </w:r>
      <w:r w:rsidRPr="00384C5A">
        <w:rPr>
          <w:rFonts w:eastAsiaTheme="minorEastAsia"/>
          <w:lang w:val="en-GB" w:eastAsia="zh-CN"/>
        </w:rPr>
        <w:t xml:space="preserve"> </w:t>
      </w:r>
    </w:p>
    <w:p w:rsidR="00556807" w:rsidRPr="000D13D5" w:rsidRDefault="00556807" w:rsidP="00556807">
      <w:pPr>
        <w:pStyle w:val="a0"/>
        <w:rPr>
          <w:rFonts w:eastAsiaTheme="minorEastAsia"/>
          <w:lang w:eastAsia="zh-CN"/>
        </w:rPr>
      </w:pPr>
      <w:r w:rsidRPr="000D13D5">
        <w:t>I</w:t>
      </w:r>
      <w:r w:rsidRPr="000D13D5">
        <w:rPr>
          <w:rFonts w:hint="eastAsia"/>
        </w:rPr>
        <w:t>n RAN2#1</w:t>
      </w:r>
      <w:r w:rsidRPr="000D13D5">
        <w:rPr>
          <w:rFonts w:eastAsiaTheme="minorEastAsia" w:hint="eastAsia"/>
          <w:lang w:eastAsia="zh-CN"/>
        </w:rPr>
        <w:t>21</w:t>
      </w:r>
      <w:r w:rsidRPr="000D13D5">
        <w:rPr>
          <w:rFonts w:hint="eastAsia"/>
        </w:rPr>
        <w:t xml:space="preserve"> meeting, </w:t>
      </w:r>
      <w:r w:rsidRPr="000D13D5">
        <w:rPr>
          <w:rFonts w:eastAsiaTheme="minorEastAsia" w:hint="eastAsia"/>
          <w:lang w:eastAsia="zh-CN"/>
        </w:rPr>
        <w:t>RAN2 reached</w:t>
      </w:r>
      <w:r w:rsidRPr="000D13D5">
        <w:rPr>
          <w:rFonts w:hint="eastAsia"/>
        </w:rPr>
        <w:t xml:space="preserve"> the </w:t>
      </w:r>
      <w:r w:rsidRPr="000D13D5">
        <w:rPr>
          <w:rFonts w:eastAsiaTheme="minorEastAsia" w:hint="eastAsia"/>
          <w:lang w:eastAsia="zh-CN"/>
        </w:rPr>
        <w:t xml:space="preserve">following </w:t>
      </w:r>
      <w:r w:rsidRPr="000D13D5">
        <w:rPr>
          <w:rFonts w:hint="eastAsia"/>
        </w:rPr>
        <w:t>agreement</w:t>
      </w:r>
      <w:r w:rsidRPr="000D13D5">
        <w:rPr>
          <w:rFonts w:eastAsiaTheme="minorEastAsia" w:hint="eastAsia"/>
          <w:lang w:eastAsia="zh-CN"/>
        </w:rPr>
        <w:t>:</w:t>
      </w:r>
    </w:p>
    <w:p w:rsidR="00556807" w:rsidRPr="000D13D5" w:rsidRDefault="00556807" w:rsidP="00556807">
      <w:pPr>
        <w:pStyle w:val="Doc-text2"/>
        <w:pBdr>
          <w:top w:val="single" w:sz="4" w:space="1" w:color="auto"/>
          <w:left w:val="single" w:sz="4" w:space="4" w:color="auto"/>
          <w:bottom w:val="single" w:sz="4" w:space="1" w:color="auto"/>
          <w:right w:val="single" w:sz="4" w:space="0" w:color="auto"/>
        </w:pBdr>
        <w:ind w:leftChars="29" w:left="421"/>
        <w:jc w:val="both"/>
      </w:pPr>
      <w:r w:rsidRPr="000D13D5">
        <w:t xml:space="preserve">For relay UE selection, the remote UE uses SL-RSRP measurements towards </w:t>
      </w:r>
      <w:proofErr w:type="gramStart"/>
      <w:r w:rsidRPr="000D13D5">
        <w:t>peer</w:t>
      </w:r>
      <w:proofErr w:type="gramEnd"/>
      <w:r w:rsidRPr="000D13D5">
        <w:t xml:space="preserve"> remote UE to trigger relay UE selection when there is data transmission on direct link.</w:t>
      </w:r>
    </w:p>
    <w:p w:rsidR="00556807" w:rsidRPr="000D13D5" w:rsidRDefault="00556807" w:rsidP="00556807">
      <w:pPr>
        <w:pStyle w:val="Doc-text2"/>
        <w:pBdr>
          <w:top w:val="single" w:sz="4" w:space="1" w:color="auto"/>
          <w:left w:val="single" w:sz="4" w:space="4" w:color="auto"/>
          <w:bottom w:val="single" w:sz="4" w:space="1" w:color="auto"/>
          <w:right w:val="single" w:sz="4" w:space="0" w:color="auto"/>
        </w:pBdr>
        <w:ind w:leftChars="29" w:left="421"/>
        <w:jc w:val="both"/>
      </w:pPr>
      <w:r w:rsidRPr="000D13D5">
        <w:t>For relay UE reselection, the remote UE uses SL-RSRP measurements towards the relay UE to trigger relay UE reselection when there is data transmission on the indirect link.</w:t>
      </w:r>
    </w:p>
    <w:p w:rsidR="00556807" w:rsidRPr="000D13D5" w:rsidRDefault="00556807" w:rsidP="00556807">
      <w:pPr>
        <w:pStyle w:val="Doc-text2"/>
        <w:pBdr>
          <w:top w:val="single" w:sz="4" w:space="1" w:color="auto"/>
          <w:left w:val="single" w:sz="4" w:space="4" w:color="auto"/>
          <w:bottom w:val="single" w:sz="4" w:space="1" w:color="auto"/>
          <w:right w:val="single" w:sz="4" w:space="0" w:color="auto"/>
        </w:pBdr>
        <w:ind w:leftChars="29" w:left="421"/>
        <w:jc w:val="both"/>
      </w:pPr>
      <w:r w:rsidRPr="000D13D5">
        <w:t>In both cases, it is left to remote UE implementation whether to use SL-RSRP or SD-RSRP for relay (re)selection trigger evaluation in case of no data transmission.</w:t>
      </w:r>
    </w:p>
    <w:p w:rsidR="00556807" w:rsidRPr="000D13D5" w:rsidRDefault="00556807" w:rsidP="00556807">
      <w:pPr>
        <w:pStyle w:val="a0"/>
        <w:spacing w:before="120"/>
        <w:rPr>
          <w:rFonts w:eastAsiaTheme="minorEastAsia"/>
          <w:lang w:val="en-GB" w:eastAsia="zh-CN"/>
        </w:rPr>
      </w:pPr>
      <w:r w:rsidRPr="000D13D5">
        <w:rPr>
          <w:rFonts w:eastAsiaTheme="minorEastAsia" w:hint="eastAsia"/>
          <w:lang w:val="en-GB" w:eastAsia="zh-CN"/>
        </w:rPr>
        <w:t xml:space="preserve">Further, in case there </w:t>
      </w:r>
      <w:r w:rsidRPr="000D13D5">
        <w:rPr>
          <w:rFonts w:eastAsiaTheme="minorEastAsia"/>
          <w:lang w:val="en-GB" w:eastAsia="zh-CN"/>
        </w:rPr>
        <w:t>is</w:t>
      </w:r>
      <w:r w:rsidRPr="000D13D5">
        <w:rPr>
          <w:rFonts w:eastAsiaTheme="minorEastAsia" w:hint="eastAsia"/>
          <w:lang w:val="en-GB" w:eastAsia="zh-CN"/>
        </w:rPr>
        <w:t xml:space="preserve"> more than one </w:t>
      </w:r>
      <w:r w:rsidRPr="000D13D5">
        <w:rPr>
          <w:rFonts w:eastAsiaTheme="minorEastAsia"/>
          <w:lang w:val="en-GB" w:eastAsia="zh-CN"/>
        </w:rPr>
        <w:t>candidate U2U</w:t>
      </w:r>
      <w:r w:rsidRPr="000D13D5">
        <w:rPr>
          <w:rFonts w:eastAsiaTheme="minorEastAsia" w:hint="eastAsia"/>
          <w:lang w:val="en-GB" w:eastAsia="zh-CN"/>
        </w:rPr>
        <w:t xml:space="preserve"> relay UEs are detected, which one is chosen can be left to remote UE implementation following the same </w:t>
      </w:r>
      <w:r w:rsidRPr="000D13D5">
        <w:rPr>
          <w:rFonts w:eastAsiaTheme="minorEastAsia"/>
          <w:lang w:val="en-GB" w:eastAsia="zh-CN"/>
        </w:rPr>
        <w:t>principle</w:t>
      </w:r>
      <w:r w:rsidRPr="000D13D5">
        <w:rPr>
          <w:rFonts w:eastAsiaTheme="minorEastAsia" w:hint="eastAsia"/>
          <w:lang w:val="en-GB" w:eastAsia="zh-CN"/>
        </w:rPr>
        <w:t xml:space="preserve"> in Rel-17 U2N relay.</w:t>
      </w:r>
    </w:p>
    <w:p w:rsidR="00556807" w:rsidRDefault="004C7C46" w:rsidP="00E557D6">
      <w:pPr>
        <w:jc w:val="both"/>
        <w:rPr>
          <w:rFonts w:eastAsiaTheme="minorEastAsia"/>
          <w:b/>
          <w:lang w:eastAsia="zh-CN"/>
        </w:rPr>
      </w:pPr>
      <w:bookmarkStart w:id="9" w:name="_Ref127264618"/>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2B10F8">
        <w:rPr>
          <w:b/>
          <w:noProof/>
          <w:lang w:eastAsia="zh-CN"/>
        </w:rPr>
        <w:t>8</w:t>
      </w:r>
      <w:r w:rsidRPr="0038188B">
        <w:rPr>
          <w:b/>
          <w:lang w:eastAsia="zh-CN"/>
        </w:rPr>
        <w:fldChar w:fldCharType="end"/>
      </w:r>
      <w:r w:rsidR="00556807" w:rsidRPr="009F6104">
        <w:rPr>
          <w:rFonts w:hint="eastAsia"/>
          <w:b/>
          <w:lang w:eastAsia="zh-CN"/>
        </w:rPr>
        <w:t>:</w:t>
      </w:r>
      <w:r w:rsidR="00556807" w:rsidRPr="009F6104">
        <w:rPr>
          <w:b/>
          <w:lang w:eastAsia="zh-CN"/>
        </w:rPr>
        <w:t xml:space="preserve"> If multiple suitable candidate</w:t>
      </w:r>
      <w:r w:rsidR="00556807" w:rsidRPr="009F6104">
        <w:rPr>
          <w:rFonts w:hint="eastAsia"/>
          <w:b/>
          <w:lang w:eastAsia="zh-CN"/>
        </w:rPr>
        <w:t>s</w:t>
      </w:r>
      <w:r w:rsidR="00556807" w:rsidRPr="009F6104">
        <w:rPr>
          <w:b/>
          <w:lang w:eastAsia="zh-CN"/>
        </w:rPr>
        <w:t xml:space="preserve"> U2U </w:t>
      </w:r>
      <w:r w:rsidR="00556807" w:rsidRPr="009F6104">
        <w:rPr>
          <w:rFonts w:hint="eastAsia"/>
          <w:b/>
          <w:lang w:eastAsia="zh-CN"/>
        </w:rPr>
        <w:t>r</w:t>
      </w:r>
      <w:r w:rsidR="00556807" w:rsidRPr="009F6104">
        <w:rPr>
          <w:b/>
          <w:lang w:eastAsia="zh-CN"/>
        </w:rPr>
        <w:t xml:space="preserve">elay UEs which meet </w:t>
      </w:r>
      <w:r w:rsidR="00556807" w:rsidRPr="009F6104">
        <w:rPr>
          <w:rFonts w:hint="eastAsia"/>
          <w:b/>
          <w:lang w:eastAsia="zh-CN"/>
        </w:rPr>
        <w:t>both</w:t>
      </w:r>
      <w:r w:rsidR="00556807" w:rsidRPr="009F6104">
        <w:rPr>
          <w:b/>
          <w:lang w:eastAsia="zh-CN"/>
        </w:rPr>
        <w:t xml:space="preserve"> the AS-layer </w:t>
      </w:r>
      <w:r w:rsidR="00556807" w:rsidRPr="009F6104">
        <w:rPr>
          <w:rFonts w:hint="eastAsia"/>
          <w:b/>
          <w:lang w:eastAsia="zh-CN"/>
        </w:rPr>
        <w:t>and</w:t>
      </w:r>
      <w:r w:rsidR="00556807" w:rsidRPr="009F6104">
        <w:rPr>
          <w:b/>
          <w:lang w:eastAsia="zh-CN"/>
        </w:rPr>
        <w:t xml:space="preserve"> higher layer criteria are available, it is up to </w:t>
      </w:r>
      <w:r w:rsidR="00556807" w:rsidRPr="009F6104">
        <w:rPr>
          <w:rFonts w:hint="eastAsia"/>
          <w:b/>
          <w:lang w:eastAsia="zh-CN"/>
        </w:rPr>
        <w:t>r</w:t>
      </w:r>
      <w:r w:rsidR="00556807" w:rsidRPr="009F6104">
        <w:rPr>
          <w:b/>
          <w:lang w:eastAsia="zh-CN"/>
        </w:rPr>
        <w:t xml:space="preserve">emote UE implementation to choose </w:t>
      </w:r>
      <w:r w:rsidR="00556807" w:rsidRPr="009F6104">
        <w:rPr>
          <w:rFonts w:hint="eastAsia"/>
          <w:b/>
          <w:lang w:eastAsia="zh-CN"/>
        </w:rPr>
        <w:t>which</w:t>
      </w:r>
      <w:r w:rsidR="00556807" w:rsidRPr="009F6104">
        <w:rPr>
          <w:b/>
          <w:lang w:eastAsia="zh-CN"/>
        </w:rPr>
        <w:t xml:space="preserve"> U2U </w:t>
      </w:r>
      <w:r w:rsidR="00556807" w:rsidRPr="009F6104">
        <w:rPr>
          <w:rFonts w:hint="eastAsia"/>
          <w:b/>
          <w:lang w:eastAsia="zh-CN"/>
        </w:rPr>
        <w:t>r</w:t>
      </w:r>
      <w:r w:rsidR="00556807" w:rsidRPr="009F6104">
        <w:rPr>
          <w:b/>
          <w:lang w:eastAsia="zh-CN"/>
        </w:rPr>
        <w:t>elay UE</w:t>
      </w:r>
      <w:r w:rsidR="009D2190" w:rsidRPr="009F6104">
        <w:rPr>
          <w:rFonts w:eastAsiaTheme="minorEastAsia" w:hint="eastAsia"/>
          <w:b/>
          <w:lang w:eastAsia="zh-CN"/>
        </w:rPr>
        <w:t xml:space="preserve"> is used</w:t>
      </w:r>
      <w:r w:rsidR="00556807" w:rsidRPr="009F6104">
        <w:rPr>
          <w:b/>
          <w:lang w:eastAsia="zh-CN"/>
        </w:rPr>
        <w:t>.</w:t>
      </w:r>
      <w:bookmarkEnd w:id="9"/>
    </w:p>
    <w:p w:rsidR="00CA0C6A" w:rsidRDefault="008711E7">
      <w:pPr>
        <w:pStyle w:val="1"/>
        <w:jc w:val="both"/>
      </w:pPr>
      <w:r>
        <w:t>Conclusion</w:t>
      </w:r>
    </w:p>
    <w:p w:rsidR="00F57B50" w:rsidRDefault="008711E7" w:rsidP="00A02EE3">
      <w:pPr>
        <w:pStyle w:val="a0"/>
        <w:rPr>
          <w:rFonts w:eastAsiaTheme="minorEastAsia"/>
          <w:lang w:eastAsia="zh-CN"/>
        </w:rPr>
      </w:pPr>
      <w:r>
        <w:rPr>
          <w:rFonts w:eastAsia="宋体" w:hint="eastAsia"/>
          <w:lang w:val="en-GB" w:eastAsia="zh-CN"/>
        </w:rPr>
        <w:t>According to the analysis in section 2, it is proposed:</w:t>
      </w:r>
      <w:bookmarkStart w:id="10" w:name="_Ref69910645"/>
    </w:p>
    <w:p w:rsidR="00A25D2F" w:rsidRDefault="00A25D2F" w:rsidP="00A25D2F">
      <w:pPr>
        <w:pStyle w:val="a5"/>
        <w:jc w:val="both"/>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1</w:t>
      </w:r>
      <w:r w:rsidRPr="0038188B">
        <w:rPr>
          <w:b/>
          <w:lang w:eastAsia="zh-CN"/>
        </w:rPr>
        <w:fldChar w:fldCharType="end"/>
      </w:r>
      <w:r w:rsidRPr="00297CA9">
        <w:rPr>
          <w:rFonts w:hint="eastAsia"/>
          <w:b/>
          <w:bCs/>
          <w:lang w:eastAsia="zh-CN"/>
        </w:rPr>
        <w:t xml:space="preserve">: </w:t>
      </w:r>
      <w:r>
        <w:rPr>
          <w:rFonts w:eastAsiaTheme="minorEastAsia" w:hint="eastAsia"/>
          <w:b/>
          <w:lang w:eastAsia="zh-CN"/>
        </w:rPr>
        <w:t xml:space="preserve">In order to support the specified configuration for E2E SL-SRBs, </w:t>
      </w:r>
      <w:r w:rsidRPr="00D52FA5">
        <w:rPr>
          <w:rFonts w:eastAsiaTheme="minorEastAsia" w:hint="eastAsia"/>
          <w:b/>
          <w:lang w:eastAsia="zh-CN"/>
        </w:rPr>
        <w:t>the mapping between the two PC5 RLC channels used for the E2E SL-SRBs should be specified.</w:t>
      </w:r>
    </w:p>
    <w:p w:rsidR="009A3FE3" w:rsidRDefault="00A25D2F" w:rsidP="00A25D2F">
      <w:pPr>
        <w:spacing w:beforeLines="50" w:before="120" w:afterLines="50" w:after="120"/>
        <w:jc w:val="both"/>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2</w:t>
      </w:r>
      <w:r w:rsidRPr="0038188B">
        <w:rPr>
          <w:b/>
          <w:lang w:eastAsia="zh-CN"/>
        </w:rPr>
        <w:fldChar w:fldCharType="end"/>
      </w:r>
      <w:r w:rsidRPr="00297CA9">
        <w:rPr>
          <w:rFonts w:hint="eastAsia"/>
          <w:b/>
          <w:bCs/>
          <w:lang w:eastAsia="zh-CN"/>
        </w:rPr>
        <w:t xml:space="preserve">: </w:t>
      </w:r>
      <w:r w:rsidR="00012826">
        <w:rPr>
          <w:rFonts w:eastAsiaTheme="minorEastAsia" w:hint="eastAsia"/>
          <w:b/>
          <w:bCs/>
          <w:lang w:eastAsia="zh-CN"/>
        </w:rPr>
        <w:t>O</w:t>
      </w:r>
      <w:r>
        <w:rPr>
          <w:rFonts w:eastAsiaTheme="minorEastAsia" w:hint="eastAsia"/>
          <w:b/>
          <w:bCs/>
          <w:lang w:eastAsia="zh-CN"/>
        </w:rPr>
        <w:t xml:space="preserve">ne </w:t>
      </w:r>
      <w:proofErr w:type="spellStart"/>
      <w:r w:rsidRPr="00B875B2">
        <w:rPr>
          <w:rFonts w:eastAsia="MS Mincho" w:hint="eastAsia"/>
          <w:b/>
          <w:i/>
          <w:szCs w:val="20"/>
          <w:lang w:val="en-GB" w:eastAsia="en-GB"/>
        </w:rPr>
        <w:t>locicalChannelIdentity</w:t>
      </w:r>
      <w:proofErr w:type="spellEnd"/>
      <w:r>
        <w:rPr>
          <w:rFonts w:eastAsiaTheme="minorEastAsia" w:hint="eastAsia"/>
          <w:b/>
          <w:bCs/>
          <w:lang w:eastAsia="zh-CN"/>
        </w:rPr>
        <w:t xml:space="preserve"> </w:t>
      </w:r>
      <w:r>
        <w:rPr>
          <w:rFonts w:eastAsiaTheme="minorEastAsia" w:hint="eastAsia"/>
          <w:lang w:eastAsia="zh-CN"/>
        </w:rPr>
        <w:t>(</w:t>
      </w:r>
      <w:r w:rsidRPr="00E47DF5">
        <w:rPr>
          <w:rFonts w:eastAsiaTheme="minorEastAsia" w:hint="eastAsia"/>
          <w:b/>
          <w:bCs/>
          <w:lang w:eastAsia="zh-CN"/>
        </w:rPr>
        <w:t>e.g. LCID 55</w:t>
      </w:r>
      <w:r>
        <w:rPr>
          <w:rFonts w:eastAsiaTheme="minorEastAsia" w:hint="eastAsia"/>
          <w:lang w:eastAsia="zh-CN"/>
        </w:rPr>
        <w:t xml:space="preserve">) </w:t>
      </w:r>
      <w:r>
        <w:rPr>
          <w:rFonts w:eastAsiaTheme="minorEastAsia" w:hint="eastAsia"/>
          <w:b/>
          <w:bCs/>
          <w:lang w:eastAsia="zh-CN"/>
        </w:rPr>
        <w:t>should be specified to all the new per-hop SL-RLCs (e.g. SL-RLC 2/3/4/5)</w:t>
      </w:r>
      <w:r>
        <w:rPr>
          <w:rFonts w:eastAsiaTheme="minorEastAsia" w:hint="eastAsia"/>
          <w:b/>
          <w:lang w:eastAsia="zh-CN"/>
        </w:rPr>
        <w:t xml:space="preserve">. </w:t>
      </w:r>
      <w:r w:rsidR="009A3FE3">
        <w:rPr>
          <w:rFonts w:eastAsiaTheme="minorEastAsia" w:hint="eastAsia"/>
          <w:b/>
          <w:lang w:eastAsia="zh-CN"/>
        </w:rPr>
        <w:t xml:space="preserve"> </w:t>
      </w:r>
    </w:p>
    <w:p w:rsidR="00A25D2F" w:rsidRPr="007A7551" w:rsidRDefault="00A25D2F" w:rsidP="00A25D2F">
      <w:pPr>
        <w:spacing w:beforeLines="50" w:before="120" w:afterLines="50" w:after="120"/>
        <w:rPr>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3</w:t>
      </w:r>
      <w:r w:rsidRPr="0038188B">
        <w:rPr>
          <w:b/>
          <w:lang w:eastAsia="zh-CN"/>
        </w:rPr>
        <w:fldChar w:fldCharType="end"/>
      </w:r>
      <w:r w:rsidRPr="00C32AFB">
        <w:rPr>
          <w:rFonts w:hint="eastAsia"/>
          <w:b/>
          <w:lang w:eastAsia="zh-CN"/>
        </w:rPr>
        <w:t xml:space="preserve">: </w:t>
      </w:r>
      <w:r w:rsidRPr="00C32AFB">
        <w:rPr>
          <w:b/>
          <w:lang w:eastAsia="zh-CN"/>
        </w:rPr>
        <w:t xml:space="preserve">RAN2 </w:t>
      </w:r>
      <w:r w:rsidRPr="00C32AFB">
        <w:rPr>
          <w:rFonts w:hint="eastAsia"/>
          <w:b/>
          <w:lang w:eastAsia="zh-CN"/>
        </w:rPr>
        <w:t>agree</w:t>
      </w:r>
      <w:r w:rsidRPr="00C32AFB">
        <w:rPr>
          <w:b/>
          <w:lang w:eastAsia="zh-CN"/>
        </w:rPr>
        <w:t xml:space="preserve"> to use PC5-RRC message to send </w:t>
      </w:r>
      <w:proofErr w:type="spellStart"/>
      <w:r w:rsidRPr="00C32AFB">
        <w:rPr>
          <w:b/>
          <w:lang w:eastAsia="zh-CN"/>
        </w:rPr>
        <w:t>QoS</w:t>
      </w:r>
      <w:proofErr w:type="spellEnd"/>
      <w:r w:rsidRPr="00C32AFB">
        <w:rPr>
          <w:b/>
          <w:lang w:eastAsia="zh-CN"/>
        </w:rPr>
        <w:t xml:space="preserve"> profiles to Relay UE</w:t>
      </w:r>
      <w:r w:rsidRPr="00C32AFB">
        <w:rPr>
          <w:rFonts w:hint="eastAsia"/>
          <w:b/>
          <w:lang w:eastAsia="zh-CN"/>
        </w:rPr>
        <w:t>.</w:t>
      </w:r>
    </w:p>
    <w:p w:rsidR="009A3FE3" w:rsidRDefault="009A3FE3" w:rsidP="009A3FE3">
      <w:pPr>
        <w:pStyle w:val="a0"/>
        <w:rPr>
          <w:rFonts w:eastAsiaTheme="minorEastAsia"/>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4</w:t>
      </w:r>
      <w:r w:rsidRPr="0038188B">
        <w:rPr>
          <w:b/>
          <w:lang w:eastAsia="zh-CN"/>
        </w:rPr>
        <w:fldChar w:fldCharType="end"/>
      </w:r>
      <w:r w:rsidRPr="00297CA9">
        <w:rPr>
          <w:rFonts w:hint="eastAsia"/>
          <w:b/>
          <w:bCs/>
          <w:lang w:eastAsia="zh-CN"/>
        </w:rPr>
        <w:t xml:space="preserve">: </w:t>
      </w:r>
      <w:r w:rsidRPr="00176997">
        <w:rPr>
          <w:rFonts w:eastAsiaTheme="minorEastAsia" w:hint="eastAsia"/>
          <w:b/>
          <w:bCs/>
          <w:lang w:eastAsia="zh-CN"/>
        </w:rPr>
        <w:t>T</w:t>
      </w:r>
      <w:r w:rsidRPr="00176997">
        <w:rPr>
          <w:rFonts w:eastAsiaTheme="minorEastAsia"/>
          <w:b/>
          <w:bCs/>
          <w:lang w:eastAsia="zh-CN"/>
        </w:rPr>
        <w:t xml:space="preserve">he source Remote UE informs the </w:t>
      </w:r>
      <w:proofErr w:type="spellStart"/>
      <w:r w:rsidRPr="00176997">
        <w:rPr>
          <w:rFonts w:eastAsiaTheme="minorEastAsia"/>
          <w:b/>
          <w:bCs/>
          <w:lang w:eastAsia="zh-CN"/>
        </w:rPr>
        <w:t>QoS</w:t>
      </w:r>
      <w:proofErr w:type="spellEnd"/>
      <w:r w:rsidRPr="00176997">
        <w:rPr>
          <w:rFonts w:eastAsiaTheme="minorEastAsia"/>
          <w:b/>
          <w:bCs/>
          <w:lang w:eastAsia="zh-CN"/>
        </w:rPr>
        <w:t xml:space="preserve"> flow-to-DRB mapping to the relay UE via PC5-RRC, relay UE can derive the second hop configuration for the E2E SL-DRB based on the </w:t>
      </w:r>
      <w:proofErr w:type="spellStart"/>
      <w:r w:rsidRPr="00176997">
        <w:rPr>
          <w:rFonts w:eastAsiaTheme="minorEastAsia"/>
          <w:b/>
          <w:bCs/>
          <w:lang w:eastAsia="zh-CN"/>
        </w:rPr>
        <w:t>QoS</w:t>
      </w:r>
      <w:proofErr w:type="spellEnd"/>
      <w:r w:rsidRPr="00176997">
        <w:rPr>
          <w:rFonts w:eastAsiaTheme="minorEastAsia"/>
          <w:b/>
          <w:bCs/>
          <w:lang w:eastAsia="zh-CN"/>
        </w:rPr>
        <w:t xml:space="preserve"> flow-</w:t>
      </w:r>
      <w:r>
        <w:rPr>
          <w:rFonts w:eastAsiaTheme="minorEastAsia" w:hint="eastAsia"/>
          <w:b/>
          <w:bCs/>
          <w:lang w:eastAsia="zh-CN"/>
        </w:rPr>
        <w:t xml:space="preserve">to-DRB </w:t>
      </w:r>
      <w:r w:rsidRPr="00176997">
        <w:rPr>
          <w:rFonts w:eastAsiaTheme="minorEastAsia"/>
          <w:b/>
          <w:bCs/>
          <w:lang w:eastAsia="zh-CN"/>
        </w:rPr>
        <w:t>mapping.</w:t>
      </w:r>
    </w:p>
    <w:p w:rsidR="009A3FE3" w:rsidRDefault="009A3FE3" w:rsidP="009A3FE3">
      <w:pPr>
        <w:pStyle w:val="a0"/>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lang w:eastAsia="zh-CN"/>
        </w:rPr>
        <w:t>5</w:t>
      </w:r>
      <w:r w:rsidRPr="0038188B">
        <w:rPr>
          <w:b/>
          <w:lang w:eastAsia="zh-CN"/>
        </w:rPr>
        <w:fldChar w:fldCharType="end"/>
      </w:r>
      <w:r w:rsidRPr="00472B30">
        <w:rPr>
          <w:rFonts w:hint="eastAsia"/>
          <w:b/>
          <w:lang w:eastAsia="zh-CN"/>
        </w:rPr>
        <w:t xml:space="preserve">: It is left to UE </w:t>
      </w:r>
      <w:r w:rsidRPr="00472B30">
        <w:rPr>
          <w:b/>
          <w:lang w:eastAsia="zh-CN"/>
        </w:rPr>
        <w:t>implementation</w:t>
      </w:r>
      <w:r w:rsidRPr="00472B30">
        <w:rPr>
          <w:rFonts w:hint="eastAsia"/>
          <w:b/>
          <w:lang w:eastAsia="zh-CN"/>
        </w:rPr>
        <w:t xml:space="preserve"> for the </w:t>
      </w:r>
      <w:r>
        <w:rPr>
          <w:rFonts w:eastAsiaTheme="minorEastAsia" w:hint="eastAsia"/>
          <w:b/>
          <w:lang w:eastAsia="zh-CN"/>
        </w:rPr>
        <w:t>order</w:t>
      </w:r>
      <w:r w:rsidRPr="00472B30">
        <w:rPr>
          <w:rFonts w:hint="eastAsia"/>
          <w:b/>
          <w:lang w:eastAsia="zh-CN"/>
        </w:rPr>
        <w:t xml:space="preserve"> of E2E SL-DRB configuration and </w:t>
      </w:r>
      <w:r w:rsidR="00691793">
        <w:rPr>
          <w:rFonts w:eastAsiaTheme="minorEastAsia" w:hint="eastAsia"/>
          <w:b/>
          <w:lang w:eastAsia="zh-CN"/>
        </w:rPr>
        <w:t>p</w:t>
      </w:r>
      <w:r>
        <w:rPr>
          <w:rFonts w:eastAsiaTheme="minorEastAsia" w:hint="eastAsia"/>
          <w:b/>
          <w:lang w:eastAsia="zh-CN"/>
        </w:rPr>
        <w:t>er hop</w:t>
      </w:r>
      <w:r w:rsidRPr="00472B30">
        <w:rPr>
          <w:rFonts w:hint="eastAsia"/>
          <w:b/>
          <w:lang w:eastAsia="zh-CN"/>
        </w:rPr>
        <w:t xml:space="preserve"> </w:t>
      </w:r>
      <w:r>
        <w:rPr>
          <w:rFonts w:eastAsiaTheme="minorEastAsia" w:hint="eastAsia"/>
          <w:b/>
          <w:lang w:eastAsia="zh-CN"/>
        </w:rPr>
        <w:t xml:space="preserve">PC5 </w:t>
      </w:r>
      <w:r w:rsidRPr="00472B30">
        <w:rPr>
          <w:rFonts w:hint="eastAsia"/>
          <w:b/>
          <w:lang w:eastAsia="zh-CN"/>
        </w:rPr>
        <w:t xml:space="preserve">RLC channel configuration. </w:t>
      </w:r>
    </w:p>
    <w:p w:rsidR="002B10F8" w:rsidRPr="00A37CB0" w:rsidRDefault="00A37CB0" w:rsidP="00A37CB0">
      <w:pPr>
        <w:spacing w:before="120" w:after="120"/>
        <w:jc w:val="both"/>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6</w:t>
      </w:r>
      <w:r w:rsidRPr="0038188B">
        <w:rPr>
          <w:b/>
          <w:lang w:eastAsia="zh-CN"/>
        </w:rPr>
        <w:fldChar w:fldCharType="end"/>
      </w:r>
      <w:r w:rsidRPr="009F6104">
        <w:rPr>
          <w:rFonts w:hint="eastAsia"/>
          <w:b/>
          <w:lang w:eastAsia="zh-CN"/>
        </w:rPr>
        <w:t>:</w:t>
      </w:r>
      <w:r w:rsidRPr="009F6104">
        <w:rPr>
          <w:b/>
          <w:lang w:eastAsia="zh-CN"/>
        </w:rPr>
        <w:t xml:space="preserve"> </w:t>
      </w:r>
      <w:r>
        <w:rPr>
          <w:rFonts w:eastAsiaTheme="minorEastAsia" w:hint="eastAsia"/>
          <w:b/>
          <w:lang w:eastAsia="zh-CN"/>
        </w:rPr>
        <w:t xml:space="preserve">One common </w:t>
      </w:r>
      <w:r w:rsidRPr="00B41F48">
        <w:rPr>
          <w:rFonts w:eastAsiaTheme="minorEastAsia"/>
          <w:b/>
          <w:lang w:eastAsia="zh-CN"/>
        </w:rPr>
        <w:t>threshold configuration</w:t>
      </w:r>
      <w:r>
        <w:rPr>
          <w:rFonts w:eastAsiaTheme="minorEastAsia" w:hint="eastAsia"/>
          <w:b/>
          <w:lang w:eastAsia="zh-CN"/>
        </w:rPr>
        <w:t xml:space="preserve"> is configured </w:t>
      </w:r>
      <w:r w:rsidRPr="00B41F48">
        <w:rPr>
          <w:rFonts w:eastAsiaTheme="minorEastAsia"/>
          <w:b/>
          <w:lang w:eastAsia="zh-CN"/>
        </w:rPr>
        <w:t xml:space="preserve">for the integrated-discovery case, Model </w:t>
      </w:r>
      <w:proofErr w:type="gramStart"/>
      <w:r w:rsidRPr="00B41F48">
        <w:rPr>
          <w:rFonts w:eastAsiaTheme="minorEastAsia"/>
          <w:b/>
          <w:lang w:eastAsia="zh-CN"/>
        </w:rPr>
        <w:t>A</w:t>
      </w:r>
      <w:proofErr w:type="gramEnd"/>
      <w:r w:rsidRPr="00B41F48">
        <w:rPr>
          <w:rFonts w:eastAsiaTheme="minorEastAsia"/>
          <w:b/>
          <w:lang w:eastAsia="zh-CN"/>
        </w:rPr>
        <w:t xml:space="preserve"> discovery case and Model B discovery case</w:t>
      </w:r>
      <w:r>
        <w:rPr>
          <w:rFonts w:eastAsiaTheme="minorEastAsia" w:hint="eastAsia"/>
          <w:b/>
          <w:lang w:eastAsia="zh-CN"/>
        </w:rPr>
        <w:t xml:space="preserve"> in RRC signaling format design</w:t>
      </w:r>
      <w:r w:rsidRPr="009F6104">
        <w:rPr>
          <w:b/>
          <w:lang w:eastAsia="zh-CN"/>
        </w:rPr>
        <w:t>.</w:t>
      </w:r>
    </w:p>
    <w:p w:rsidR="002B10F8" w:rsidRPr="007A1FF4" w:rsidRDefault="002B10F8" w:rsidP="002B10F8">
      <w:pPr>
        <w:spacing w:before="120" w:after="120"/>
        <w:rPr>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7</w:t>
      </w:r>
      <w:r w:rsidRPr="0038188B">
        <w:rPr>
          <w:b/>
          <w:lang w:eastAsia="zh-CN"/>
        </w:rPr>
        <w:fldChar w:fldCharType="end"/>
      </w:r>
      <w:r w:rsidRPr="009F6104">
        <w:rPr>
          <w:rFonts w:hint="eastAsia"/>
          <w:b/>
          <w:lang w:eastAsia="zh-CN"/>
        </w:rPr>
        <w:t>:</w:t>
      </w:r>
      <w:r w:rsidRPr="009F6104">
        <w:rPr>
          <w:b/>
          <w:lang w:eastAsia="zh-CN"/>
        </w:rPr>
        <w:t xml:space="preserve"> RAN2 deprioritize the discussion o</w:t>
      </w:r>
      <w:r w:rsidRPr="009F6104">
        <w:rPr>
          <w:rFonts w:eastAsiaTheme="minorEastAsia" w:hint="eastAsia"/>
          <w:b/>
          <w:lang w:eastAsia="zh-CN"/>
        </w:rPr>
        <w:t>n</w:t>
      </w:r>
      <w:r w:rsidRPr="009F6104">
        <w:rPr>
          <w:b/>
          <w:lang w:eastAsia="zh-CN"/>
        </w:rPr>
        <w:t xml:space="preserve"> U2N relay and U2U relay co-existence.</w:t>
      </w:r>
    </w:p>
    <w:p w:rsidR="002B10F8" w:rsidRDefault="002B10F8" w:rsidP="002B10F8">
      <w:pPr>
        <w:jc w:val="both"/>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8</w:t>
      </w:r>
      <w:r w:rsidRPr="0038188B">
        <w:rPr>
          <w:b/>
          <w:lang w:eastAsia="zh-CN"/>
        </w:rPr>
        <w:fldChar w:fldCharType="end"/>
      </w:r>
      <w:r w:rsidRPr="009F6104">
        <w:rPr>
          <w:rFonts w:hint="eastAsia"/>
          <w:b/>
          <w:lang w:eastAsia="zh-CN"/>
        </w:rPr>
        <w:t>:</w:t>
      </w:r>
      <w:r w:rsidRPr="009F6104">
        <w:rPr>
          <w:b/>
          <w:lang w:eastAsia="zh-CN"/>
        </w:rPr>
        <w:t xml:space="preserve"> If multiple suitable candidate</w:t>
      </w:r>
      <w:r w:rsidRPr="009F6104">
        <w:rPr>
          <w:rFonts w:hint="eastAsia"/>
          <w:b/>
          <w:lang w:eastAsia="zh-CN"/>
        </w:rPr>
        <w:t>s</w:t>
      </w:r>
      <w:r w:rsidRPr="009F6104">
        <w:rPr>
          <w:b/>
          <w:lang w:eastAsia="zh-CN"/>
        </w:rPr>
        <w:t xml:space="preserve"> U2U </w:t>
      </w:r>
      <w:r w:rsidRPr="009F6104">
        <w:rPr>
          <w:rFonts w:hint="eastAsia"/>
          <w:b/>
          <w:lang w:eastAsia="zh-CN"/>
        </w:rPr>
        <w:t>r</w:t>
      </w:r>
      <w:r w:rsidRPr="009F6104">
        <w:rPr>
          <w:b/>
          <w:lang w:eastAsia="zh-CN"/>
        </w:rPr>
        <w:t xml:space="preserve">elay UEs which meet </w:t>
      </w:r>
      <w:r w:rsidRPr="009F6104">
        <w:rPr>
          <w:rFonts w:hint="eastAsia"/>
          <w:b/>
          <w:lang w:eastAsia="zh-CN"/>
        </w:rPr>
        <w:t>both</w:t>
      </w:r>
      <w:r w:rsidRPr="009F6104">
        <w:rPr>
          <w:b/>
          <w:lang w:eastAsia="zh-CN"/>
        </w:rPr>
        <w:t xml:space="preserve"> the AS-layer </w:t>
      </w:r>
      <w:r w:rsidRPr="009F6104">
        <w:rPr>
          <w:rFonts w:hint="eastAsia"/>
          <w:b/>
          <w:lang w:eastAsia="zh-CN"/>
        </w:rPr>
        <w:t>and</w:t>
      </w:r>
      <w:r w:rsidRPr="009F6104">
        <w:rPr>
          <w:b/>
          <w:lang w:eastAsia="zh-CN"/>
        </w:rPr>
        <w:t xml:space="preserve"> higher layer criteria are available, it is up to </w:t>
      </w:r>
      <w:r w:rsidRPr="009F6104">
        <w:rPr>
          <w:rFonts w:hint="eastAsia"/>
          <w:b/>
          <w:lang w:eastAsia="zh-CN"/>
        </w:rPr>
        <w:t>r</w:t>
      </w:r>
      <w:r w:rsidRPr="009F6104">
        <w:rPr>
          <w:b/>
          <w:lang w:eastAsia="zh-CN"/>
        </w:rPr>
        <w:t xml:space="preserve">emote UE implementation to choose </w:t>
      </w:r>
      <w:r w:rsidRPr="009F6104">
        <w:rPr>
          <w:rFonts w:hint="eastAsia"/>
          <w:b/>
          <w:lang w:eastAsia="zh-CN"/>
        </w:rPr>
        <w:t>which</w:t>
      </w:r>
      <w:r w:rsidRPr="009F6104">
        <w:rPr>
          <w:b/>
          <w:lang w:eastAsia="zh-CN"/>
        </w:rPr>
        <w:t xml:space="preserve"> U2U </w:t>
      </w:r>
      <w:r w:rsidRPr="009F6104">
        <w:rPr>
          <w:rFonts w:hint="eastAsia"/>
          <w:b/>
          <w:lang w:eastAsia="zh-CN"/>
        </w:rPr>
        <w:t>r</w:t>
      </w:r>
      <w:r w:rsidRPr="009F6104">
        <w:rPr>
          <w:b/>
          <w:lang w:eastAsia="zh-CN"/>
        </w:rPr>
        <w:t>elay UE</w:t>
      </w:r>
      <w:r w:rsidRPr="009F6104">
        <w:rPr>
          <w:rFonts w:eastAsiaTheme="minorEastAsia" w:hint="eastAsia"/>
          <w:b/>
          <w:lang w:eastAsia="zh-CN"/>
        </w:rPr>
        <w:t xml:space="preserve"> is used</w:t>
      </w:r>
      <w:r w:rsidRPr="009F6104">
        <w:rPr>
          <w:b/>
          <w:lang w:eastAsia="zh-CN"/>
        </w:rPr>
        <w:t>.</w:t>
      </w:r>
    </w:p>
    <w:p w:rsidR="0013456C" w:rsidRDefault="0013456C" w:rsidP="0013456C">
      <w:pPr>
        <w:pStyle w:val="1"/>
        <w:jc w:val="both"/>
      </w:pPr>
      <w:r>
        <w:rPr>
          <w:rFonts w:hint="eastAsia"/>
        </w:rPr>
        <w:lastRenderedPageBreak/>
        <w:t>Reference</w:t>
      </w:r>
    </w:p>
    <w:p w:rsidR="00D440E2" w:rsidRPr="008539D9" w:rsidRDefault="00D440E2" w:rsidP="00D440E2">
      <w:pPr>
        <w:pStyle w:val="a0"/>
        <w:numPr>
          <w:ilvl w:val="0"/>
          <w:numId w:val="9"/>
        </w:numPr>
        <w:rPr>
          <w:rFonts w:eastAsiaTheme="minorEastAsia"/>
          <w:lang w:eastAsia="zh-CN"/>
        </w:rPr>
      </w:pPr>
      <w:bookmarkStart w:id="11" w:name="_Ref146026273"/>
      <w:bookmarkStart w:id="12" w:name="_Ref76542178"/>
      <w:bookmarkEnd w:id="10"/>
      <w:r w:rsidRPr="00D440E2">
        <w:rPr>
          <w:rFonts w:eastAsiaTheme="minorEastAsia"/>
          <w:lang w:eastAsia="zh-CN"/>
        </w:rPr>
        <w:t>R2-2309101</w:t>
      </w:r>
      <w:r>
        <w:rPr>
          <w:rFonts w:eastAsiaTheme="minorEastAsia" w:hint="eastAsia"/>
          <w:lang w:eastAsia="zh-CN"/>
        </w:rPr>
        <w:t xml:space="preserve"> </w:t>
      </w:r>
      <w:r w:rsidRPr="00D440E2">
        <w:rPr>
          <w:rFonts w:eastAsiaTheme="minorEastAsia"/>
          <w:lang w:eastAsia="zh-CN"/>
        </w:rPr>
        <w:t>Summary proposals on UE-to-UE relay</w:t>
      </w:r>
      <w:bookmarkEnd w:id="11"/>
    </w:p>
    <w:p w:rsidR="003F0329" w:rsidRDefault="00005878" w:rsidP="00EF58B0">
      <w:pPr>
        <w:pStyle w:val="a0"/>
        <w:numPr>
          <w:ilvl w:val="0"/>
          <w:numId w:val="9"/>
        </w:numPr>
        <w:rPr>
          <w:rFonts w:eastAsiaTheme="minorEastAsia"/>
          <w:lang w:val="en-GB" w:eastAsia="zh-CN"/>
        </w:rPr>
      </w:pPr>
      <w:bookmarkStart w:id="13" w:name="_Ref130154340"/>
      <w:bookmarkEnd w:id="12"/>
      <w:r w:rsidRPr="00005878">
        <w:rPr>
          <w:rFonts w:eastAsiaTheme="minorEastAsia"/>
          <w:lang w:val="en-GB" w:eastAsia="zh-CN"/>
        </w:rPr>
        <w:t>R2-</w:t>
      </w:r>
      <w:r w:rsidR="00FC7A6A" w:rsidRPr="00FC7A6A">
        <w:rPr>
          <w:rFonts w:eastAsiaTheme="minorEastAsia"/>
          <w:lang w:val="en-GB" w:eastAsia="zh-CN"/>
        </w:rPr>
        <w:t>2307055</w:t>
      </w:r>
      <w:r>
        <w:rPr>
          <w:rFonts w:eastAsiaTheme="minorEastAsia" w:hint="eastAsia"/>
          <w:lang w:val="en-GB" w:eastAsia="zh-CN"/>
        </w:rPr>
        <w:t xml:space="preserve"> </w:t>
      </w:r>
      <w:r w:rsidR="00FC7A6A" w:rsidRPr="00FC7A6A">
        <w:rPr>
          <w:rFonts w:eastAsiaTheme="minorEastAsia"/>
          <w:lang w:val="en-GB" w:eastAsia="zh-CN"/>
        </w:rPr>
        <w:t xml:space="preserve">Reply LS on 5G </w:t>
      </w:r>
      <w:proofErr w:type="spellStart"/>
      <w:r w:rsidR="00FC7A6A" w:rsidRPr="00FC7A6A">
        <w:rPr>
          <w:rFonts w:eastAsiaTheme="minorEastAsia"/>
          <w:lang w:val="en-GB" w:eastAsia="zh-CN"/>
        </w:rPr>
        <w:t>ProSe</w:t>
      </w:r>
      <w:proofErr w:type="spellEnd"/>
      <w:r w:rsidR="00FC7A6A" w:rsidRPr="00FC7A6A">
        <w:rPr>
          <w:rFonts w:eastAsiaTheme="minorEastAsia"/>
          <w:lang w:val="en-GB" w:eastAsia="zh-CN"/>
        </w:rPr>
        <w:t xml:space="preserve"> Layer-2 UE-to-UE Relay </w:t>
      </w:r>
      <w:proofErr w:type="spellStart"/>
      <w:r w:rsidR="00FC7A6A" w:rsidRPr="00FC7A6A">
        <w:rPr>
          <w:rFonts w:eastAsiaTheme="minorEastAsia"/>
          <w:lang w:val="en-GB" w:eastAsia="zh-CN"/>
        </w:rPr>
        <w:t>QoS</w:t>
      </w:r>
      <w:proofErr w:type="spellEnd"/>
      <w:r w:rsidR="00FC7A6A" w:rsidRPr="00FC7A6A">
        <w:rPr>
          <w:rFonts w:eastAsiaTheme="minorEastAsia"/>
          <w:lang w:val="en-GB" w:eastAsia="zh-CN"/>
        </w:rPr>
        <w:t xml:space="preserve"> enforcement</w:t>
      </w:r>
      <w:bookmarkEnd w:id="13"/>
    </w:p>
    <w:p w:rsidR="00552475" w:rsidRPr="00552475" w:rsidRDefault="00552475" w:rsidP="00552475">
      <w:pPr>
        <w:pStyle w:val="a0"/>
        <w:numPr>
          <w:ilvl w:val="0"/>
          <w:numId w:val="9"/>
        </w:numPr>
        <w:rPr>
          <w:rFonts w:eastAsiaTheme="minorEastAsia"/>
          <w:lang w:eastAsia="zh-CN"/>
        </w:rPr>
      </w:pPr>
      <w:bookmarkStart w:id="14" w:name="_Ref146785292"/>
      <w:r w:rsidRPr="00005878">
        <w:rPr>
          <w:rFonts w:eastAsiaTheme="minorEastAsia"/>
          <w:lang w:val="en-GB" w:eastAsia="zh-CN"/>
        </w:rPr>
        <w:t>R2-2301933</w:t>
      </w:r>
      <w:r>
        <w:rPr>
          <w:rFonts w:eastAsiaTheme="minorEastAsia" w:hint="eastAsia"/>
          <w:lang w:val="en-GB" w:eastAsia="zh-CN"/>
        </w:rPr>
        <w:t xml:space="preserve"> </w:t>
      </w:r>
      <w:r w:rsidRPr="00005878">
        <w:rPr>
          <w:rFonts w:eastAsiaTheme="minorEastAsia"/>
          <w:lang w:val="en-GB" w:eastAsia="zh-CN"/>
        </w:rPr>
        <w:t>Reply LS on Differentiation of Layer2 ID and Coexistence of U2N/U2U</w:t>
      </w:r>
      <w:bookmarkEnd w:id="14"/>
    </w:p>
    <w:sectPr w:rsidR="00552475" w:rsidRPr="00552475">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F9C" w:rsidRDefault="00660F9C">
      <w:r>
        <w:separator/>
      </w:r>
    </w:p>
  </w:endnote>
  <w:endnote w:type="continuationSeparator" w:id="0">
    <w:p w:rsidR="00660F9C" w:rsidRDefault="0066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A87" w:rsidRDefault="00730A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30A87" w:rsidRDefault="00730A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A87" w:rsidRDefault="00730A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87ABC">
      <w:rPr>
        <w:rStyle w:val="ae"/>
        <w:noProof/>
      </w:rPr>
      <w:t>1</w:t>
    </w:r>
    <w:r>
      <w:rPr>
        <w:rStyle w:val="ae"/>
      </w:rPr>
      <w:fldChar w:fldCharType="end"/>
    </w:r>
  </w:p>
  <w:p w:rsidR="00730A87" w:rsidRDefault="00730A87">
    <w:pPr>
      <w:pStyle w:val="ac"/>
      <w:tabs>
        <w:tab w:val="left" w:pos="2552"/>
      </w:tabs>
      <w:rPr>
        <w:rFonts w:eastAsia="宋体"/>
        <w:lang w:eastAsia="zh-CN"/>
      </w:rPr>
    </w:pPr>
    <w:r w:rsidRPr="00E129FB">
      <w:rPr>
        <w:rFonts w:eastAsia="宋体"/>
        <w:lang w:eastAsia="zh-CN"/>
      </w:rPr>
      <w:t>R2-</w:t>
    </w:r>
    <w:r w:rsidRPr="00E129FB">
      <w:rPr>
        <w:rFonts w:eastAsia="宋体" w:hint="eastAsia"/>
        <w:lang w:eastAsia="zh-CN"/>
      </w:rPr>
      <w:t>230</w:t>
    </w:r>
    <w:r w:rsidR="00E129FB">
      <w:rPr>
        <w:rFonts w:eastAsia="宋体" w:hint="eastAsia"/>
        <w:lang w:eastAsia="zh-CN"/>
      </w:rPr>
      <w:t>9612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F9C" w:rsidRDefault="00660F9C">
      <w:r>
        <w:separator/>
      </w:r>
    </w:p>
  </w:footnote>
  <w:footnote w:type="continuationSeparator" w:id="0">
    <w:p w:rsidR="00660F9C" w:rsidRDefault="00660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A87" w:rsidRDefault="00730A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A2E61"/>
    <w:multiLevelType w:val="hybridMultilevel"/>
    <w:tmpl w:val="85B296BE"/>
    <w:lvl w:ilvl="0" w:tplc="268ACA0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8E3E62"/>
    <w:multiLevelType w:val="hybridMultilevel"/>
    <w:tmpl w:val="DA8A8CBC"/>
    <w:lvl w:ilvl="0" w:tplc="776614FA">
      <w:start w:val="1"/>
      <w:numFmt w:val="bullet"/>
      <w:lvlText w:val=""/>
      <w:lvlJc w:val="left"/>
      <w:pPr>
        <w:tabs>
          <w:tab w:val="num" w:pos="360"/>
        </w:tabs>
        <w:ind w:left="360" w:hanging="360"/>
      </w:pPr>
      <w:rPr>
        <w:rFonts w:ascii="Wingdings" w:hAnsi="Wingdings" w:hint="default"/>
      </w:rPr>
    </w:lvl>
    <w:lvl w:ilvl="1" w:tplc="3A683546" w:tentative="1">
      <w:start w:val="1"/>
      <w:numFmt w:val="bullet"/>
      <w:lvlText w:val=""/>
      <w:lvlJc w:val="left"/>
      <w:pPr>
        <w:tabs>
          <w:tab w:val="num" w:pos="1080"/>
        </w:tabs>
        <w:ind w:left="1080" w:hanging="360"/>
      </w:pPr>
      <w:rPr>
        <w:rFonts w:ascii="Wingdings" w:hAnsi="Wingdings" w:hint="default"/>
      </w:rPr>
    </w:lvl>
    <w:lvl w:ilvl="2" w:tplc="3C42173A" w:tentative="1">
      <w:start w:val="1"/>
      <w:numFmt w:val="bullet"/>
      <w:lvlText w:val=""/>
      <w:lvlJc w:val="left"/>
      <w:pPr>
        <w:tabs>
          <w:tab w:val="num" w:pos="1800"/>
        </w:tabs>
        <w:ind w:left="1800" w:hanging="360"/>
      </w:pPr>
      <w:rPr>
        <w:rFonts w:ascii="Wingdings" w:hAnsi="Wingdings" w:hint="default"/>
      </w:rPr>
    </w:lvl>
    <w:lvl w:ilvl="3" w:tplc="86C49FFE" w:tentative="1">
      <w:start w:val="1"/>
      <w:numFmt w:val="bullet"/>
      <w:lvlText w:val=""/>
      <w:lvlJc w:val="left"/>
      <w:pPr>
        <w:tabs>
          <w:tab w:val="num" w:pos="2520"/>
        </w:tabs>
        <w:ind w:left="2520" w:hanging="360"/>
      </w:pPr>
      <w:rPr>
        <w:rFonts w:ascii="Wingdings" w:hAnsi="Wingdings" w:hint="default"/>
      </w:rPr>
    </w:lvl>
    <w:lvl w:ilvl="4" w:tplc="45E4CB88" w:tentative="1">
      <w:start w:val="1"/>
      <w:numFmt w:val="bullet"/>
      <w:lvlText w:val=""/>
      <w:lvlJc w:val="left"/>
      <w:pPr>
        <w:tabs>
          <w:tab w:val="num" w:pos="3240"/>
        </w:tabs>
        <w:ind w:left="3240" w:hanging="360"/>
      </w:pPr>
      <w:rPr>
        <w:rFonts w:ascii="Wingdings" w:hAnsi="Wingdings" w:hint="default"/>
      </w:rPr>
    </w:lvl>
    <w:lvl w:ilvl="5" w:tplc="B94627E0" w:tentative="1">
      <w:start w:val="1"/>
      <w:numFmt w:val="bullet"/>
      <w:lvlText w:val=""/>
      <w:lvlJc w:val="left"/>
      <w:pPr>
        <w:tabs>
          <w:tab w:val="num" w:pos="3960"/>
        </w:tabs>
        <w:ind w:left="3960" w:hanging="360"/>
      </w:pPr>
      <w:rPr>
        <w:rFonts w:ascii="Wingdings" w:hAnsi="Wingdings" w:hint="default"/>
      </w:rPr>
    </w:lvl>
    <w:lvl w:ilvl="6" w:tplc="4B16042E" w:tentative="1">
      <w:start w:val="1"/>
      <w:numFmt w:val="bullet"/>
      <w:lvlText w:val=""/>
      <w:lvlJc w:val="left"/>
      <w:pPr>
        <w:tabs>
          <w:tab w:val="num" w:pos="4680"/>
        </w:tabs>
        <w:ind w:left="4680" w:hanging="360"/>
      </w:pPr>
      <w:rPr>
        <w:rFonts w:ascii="Wingdings" w:hAnsi="Wingdings" w:hint="default"/>
      </w:rPr>
    </w:lvl>
    <w:lvl w:ilvl="7" w:tplc="BDFA93AE" w:tentative="1">
      <w:start w:val="1"/>
      <w:numFmt w:val="bullet"/>
      <w:lvlText w:val=""/>
      <w:lvlJc w:val="left"/>
      <w:pPr>
        <w:tabs>
          <w:tab w:val="num" w:pos="5400"/>
        </w:tabs>
        <w:ind w:left="5400" w:hanging="360"/>
      </w:pPr>
      <w:rPr>
        <w:rFonts w:ascii="Wingdings" w:hAnsi="Wingdings" w:hint="default"/>
      </w:rPr>
    </w:lvl>
    <w:lvl w:ilvl="8" w:tplc="F4921ED0" w:tentative="1">
      <w:start w:val="1"/>
      <w:numFmt w:val="bullet"/>
      <w:lvlText w:val=""/>
      <w:lvlJc w:val="left"/>
      <w:pPr>
        <w:tabs>
          <w:tab w:val="num" w:pos="6120"/>
        </w:tabs>
        <w:ind w:left="6120" w:hanging="360"/>
      </w:pPr>
      <w:rPr>
        <w:rFonts w:ascii="Wingdings" w:hAnsi="Wingdings" w:hint="default"/>
      </w:rPr>
    </w:lvl>
  </w:abstractNum>
  <w:abstractNum w:abstractNumId="2">
    <w:nsid w:val="30BF3C87"/>
    <w:multiLevelType w:val="hybridMultilevel"/>
    <w:tmpl w:val="98347390"/>
    <w:lvl w:ilvl="0" w:tplc="ECD2E88E">
      <w:start w:val="1"/>
      <w:numFmt w:val="bullet"/>
      <w:lvlText w:val="-"/>
      <w:lvlJc w:val="left"/>
      <w:pPr>
        <w:tabs>
          <w:tab w:val="num" w:pos="720"/>
        </w:tabs>
        <w:ind w:left="720" w:hanging="360"/>
      </w:pPr>
      <w:rPr>
        <w:rFonts w:ascii="微软雅黑" w:hAnsi="微软雅黑" w:hint="default"/>
      </w:rPr>
    </w:lvl>
    <w:lvl w:ilvl="1" w:tplc="42B2F5E0">
      <w:start w:val="1"/>
      <w:numFmt w:val="bullet"/>
      <w:lvlText w:val="-"/>
      <w:lvlJc w:val="left"/>
      <w:pPr>
        <w:tabs>
          <w:tab w:val="num" w:pos="1440"/>
        </w:tabs>
        <w:ind w:left="1440" w:hanging="360"/>
      </w:pPr>
      <w:rPr>
        <w:rFonts w:ascii="微软雅黑" w:hAnsi="微软雅黑" w:hint="default"/>
      </w:rPr>
    </w:lvl>
    <w:lvl w:ilvl="2" w:tplc="207C941E" w:tentative="1">
      <w:start w:val="1"/>
      <w:numFmt w:val="bullet"/>
      <w:lvlText w:val="-"/>
      <w:lvlJc w:val="left"/>
      <w:pPr>
        <w:tabs>
          <w:tab w:val="num" w:pos="2160"/>
        </w:tabs>
        <w:ind w:left="2160" w:hanging="360"/>
      </w:pPr>
      <w:rPr>
        <w:rFonts w:ascii="微软雅黑" w:hAnsi="微软雅黑" w:hint="default"/>
      </w:rPr>
    </w:lvl>
    <w:lvl w:ilvl="3" w:tplc="D74637D6" w:tentative="1">
      <w:start w:val="1"/>
      <w:numFmt w:val="bullet"/>
      <w:lvlText w:val="-"/>
      <w:lvlJc w:val="left"/>
      <w:pPr>
        <w:tabs>
          <w:tab w:val="num" w:pos="2880"/>
        </w:tabs>
        <w:ind w:left="2880" w:hanging="360"/>
      </w:pPr>
      <w:rPr>
        <w:rFonts w:ascii="微软雅黑" w:hAnsi="微软雅黑" w:hint="default"/>
      </w:rPr>
    </w:lvl>
    <w:lvl w:ilvl="4" w:tplc="5896035C" w:tentative="1">
      <w:start w:val="1"/>
      <w:numFmt w:val="bullet"/>
      <w:lvlText w:val="-"/>
      <w:lvlJc w:val="left"/>
      <w:pPr>
        <w:tabs>
          <w:tab w:val="num" w:pos="3600"/>
        </w:tabs>
        <w:ind w:left="3600" w:hanging="360"/>
      </w:pPr>
      <w:rPr>
        <w:rFonts w:ascii="微软雅黑" w:hAnsi="微软雅黑" w:hint="default"/>
      </w:rPr>
    </w:lvl>
    <w:lvl w:ilvl="5" w:tplc="33603140" w:tentative="1">
      <w:start w:val="1"/>
      <w:numFmt w:val="bullet"/>
      <w:lvlText w:val="-"/>
      <w:lvlJc w:val="left"/>
      <w:pPr>
        <w:tabs>
          <w:tab w:val="num" w:pos="4320"/>
        </w:tabs>
        <w:ind w:left="4320" w:hanging="360"/>
      </w:pPr>
      <w:rPr>
        <w:rFonts w:ascii="微软雅黑" w:hAnsi="微软雅黑" w:hint="default"/>
      </w:rPr>
    </w:lvl>
    <w:lvl w:ilvl="6" w:tplc="F08A714E" w:tentative="1">
      <w:start w:val="1"/>
      <w:numFmt w:val="bullet"/>
      <w:lvlText w:val="-"/>
      <w:lvlJc w:val="left"/>
      <w:pPr>
        <w:tabs>
          <w:tab w:val="num" w:pos="5040"/>
        </w:tabs>
        <w:ind w:left="5040" w:hanging="360"/>
      </w:pPr>
      <w:rPr>
        <w:rFonts w:ascii="微软雅黑" w:hAnsi="微软雅黑" w:hint="default"/>
      </w:rPr>
    </w:lvl>
    <w:lvl w:ilvl="7" w:tplc="2A324A94" w:tentative="1">
      <w:start w:val="1"/>
      <w:numFmt w:val="bullet"/>
      <w:lvlText w:val="-"/>
      <w:lvlJc w:val="left"/>
      <w:pPr>
        <w:tabs>
          <w:tab w:val="num" w:pos="5760"/>
        </w:tabs>
        <w:ind w:left="5760" w:hanging="360"/>
      </w:pPr>
      <w:rPr>
        <w:rFonts w:ascii="微软雅黑" w:hAnsi="微软雅黑" w:hint="default"/>
      </w:rPr>
    </w:lvl>
    <w:lvl w:ilvl="8" w:tplc="A3127BAC" w:tentative="1">
      <w:start w:val="1"/>
      <w:numFmt w:val="bullet"/>
      <w:lvlText w:val="-"/>
      <w:lvlJc w:val="left"/>
      <w:pPr>
        <w:tabs>
          <w:tab w:val="num" w:pos="6480"/>
        </w:tabs>
        <w:ind w:left="6480" w:hanging="360"/>
      </w:pPr>
      <w:rPr>
        <w:rFonts w:ascii="微软雅黑" w:hAnsi="微软雅黑"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5947E9A"/>
    <w:multiLevelType w:val="hybridMultilevel"/>
    <w:tmpl w:val="559A80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3D2D04"/>
    <w:multiLevelType w:val="hybridMultilevel"/>
    <w:tmpl w:val="38BCE8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A20B83"/>
    <w:multiLevelType w:val="hybridMultilevel"/>
    <w:tmpl w:val="85044B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281A9A"/>
    <w:multiLevelType w:val="hybridMultilevel"/>
    <w:tmpl w:val="8A625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EA4D3D"/>
    <w:multiLevelType w:val="hybridMultilevel"/>
    <w:tmpl w:val="C7E8AC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937984"/>
    <w:multiLevelType w:val="multilevel"/>
    <w:tmpl w:val="08DEA8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6"/>
  </w:num>
  <w:num w:numId="4">
    <w:abstractNumId w:val="3"/>
  </w:num>
  <w:num w:numId="5">
    <w:abstractNumId w:val="18"/>
  </w:num>
  <w:num w:numId="6">
    <w:abstractNumId w:val="11"/>
  </w:num>
  <w:num w:numId="7">
    <w:abstractNumId w:val="16"/>
  </w:num>
  <w:num w:numId="8">
    <w:abstractNumId w:val="10"/>
  </w:num>
  <w:num w:numId="9">
    <w:abstractNumId w:val="4"/>
  </w:num>
  <w:num w:numId="10">
    <w:abstractNumId w:val="9"/>
  </w:num>
  <w:num w:numId="11">
    <w:abstractNumId w:val="12"/>
  </w:num>
  <w:num w:numId="12">
    <w:abstractNumId w:val="7"/>
  </w:num>
  <w:num w:numId="13">
    <w:abstractNumId w:val="8"/>
  </w:num>
  <w:num w:numId="14">
    <w:abstractNumId w:val="5"/>
  </w:num>
  <w:num w:numId="15">
    <w:abstractNumId w:val="13"/>
  </w:num>
  <w:num w:numId="16">
    <w:abstractNumId w:val="2"/>
  </w:num>
  <w:num w:numId="17">
    <w:abstractNumId w:val="1"/>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C6A"/>
    <w:rsid w:val="00000F5E"/>
    <w:rsid w:val="00003305"/>
    <w:rsid w:val="0000358C"/>
    <w:rsid w:val="00004C78"/>
    <w:rsid w:val="00005878"/>
    <w:rsid w:val="00005950"/>
    <w:rsid w:val="0000656C"/>
    <w:rsid w:val="0001128D"/>
    <w:rsid w:val="00011EEA"/>
    <w:rsid w:val="00011F51"/>
    <w:rsid w:val="00012826"/>
    <w:rsid w:val="000134E0"/>
    <w:rsid w:val="0001676A"/>
    <w:rsid w:val="00016F46"/>
    <w:rsid w:val="00021556"/>
    <w:rsid w:val="00022DE1"/>
    <w:rsid w:val="00023201"/>
    <w:rsid w:val="000246DD"/>
    <w:rsid w:val="000248F2"/>
    <w:rsid w:val="00025F51"/>
    <w:rsid w:val="00027764"/>
    <w:rsid w:val="000304CD"/>
    <w:rsid w:val="00031284"/>
    <w:rsid w:val="00031A2A"/>
    <w:rsid w:val="00032A4E"/>
    <w:rsid w:val="000344A9"/>
    <w:rsid w:val="00035B01"/>
    <w:rsid w:val="00036FF6"/>
    <w:rsid w:val="00040642"/>
    <w:rsid w:val="000428ED"/>
    <w:rsid w:val="0004453D"/>
    <w:rsid w:val="00045163"/>
    <w:rsid w:val="000454BA"/>
    <w:rsid w:val="0004559B"/>
    <w:rsid w:val="000465AB"/>
    <w:rsid w:val="000477DA"/>
    <w:rsid w:val="00047AA0"/>
    <w:rsid w:val="00050341"/>
    <w:rsid w:val="0005072F"/>
    <w:rsid w:val="0005089A"/>
    <w:rsid w:val="00052914"/>
    <w:rsid w:val="00052F29"/>
    <w:rsid w:val="000536A1"/>
    <w:rsid w:val="00054221"/>
    <w:rsid w:val="000561BC"/>
    <w:rsid w:val="000566D1"/>
    <w:rsid w:val="00056769"/>
    <w:rsid w:val="00056770"/>
    <w:rsid w:val="00056CCB"/>
    <w:rsid w:val="00057034"/>
    <w:rsid w:val="000576E8"/>
    <w:rsid w:val="00060954"/>
    <w:rsid w:val="00061D43"/>
    <w:rsid w:val="00061F1F"/>
    <w:rsid w:val="000624E3"/>
    <w:rsid w:val="000633DA"/>
    <w:rsid w:val="00064486"/>
    <w:rsid w:val="00065D3F"/>
    <w:rsid w:val="000672EE"/>
    <w:rsid w:val="0006746E"/>
    <w:rsid w:val="000678C8"/>
    <w:rsid w:val="0007034F"/>
    <w:rsid w:val="000706A6"/>
    <w:rsid w:val="000707E3"/>
    <w:rsid w:val="00070FDE"/>
    <w:rsid w:val="00073C40"/>
    <w:rsid w:val="00075F0F"/>
    <w:rsid w:val="00076DCB"/>
    <w:rsid w:val="0008027F"/>
    <w:rsid w:val="000811E6"/>
    <w:rsid w:val="0008266A"/>
    <w:rsid w:val="0008408E"/>
    <w:rsid w:val="00085BB3"/>
    <w:rsid w:val="0008633E"/>
    <w:rsid w:val="00086EB6"/>
    <w:rsid w:val="00087418"/>
    <w:rsid w:val="0009049D"/>
    <w:rsid w:val="00090EB9"/>
    <w:rsid w:val="00093268"/>
    <w:rsid w:val="000936C0"/>
    <w:rsid w:val="000942A0"/>
    <w:rsid w:val="00095008"/>
    <w:rsid w:val="00095CDE"/>
    <w:rsid w:val="00097791"/>
    <w:rsid w:val="000A017C"/>
    <w:rsid w:val="000A1B06"/>
    <w:rsid w:val="000A2E3C"/>
    <w:rsid w:val="000A4EB5"/>
    <w:rsid w:val="000A5292"/>
    <w:rsid w:val="000A5659"/>
    <w:rsid w:val="000A627B"/>
    <w:rsid w:val="000A6A02"/>
    <w:rsid w:val="000B046E"/>
    <w:rsid w:val="000B34B8"/>
    <w:rsid w:val="000B416C"/>
    <w:rsid w:val="000B4790"/>
    <w:rsid w:val="000B4C1A"/>
    <w:rsid w:val="000B59F3"/>
    <w:rsid w:val="000B625F"/>
    <w:rsid w:val="000B7CEA"/>
    <w:rsid w:val="000B7D5D"/>
    <w:rsid w:val="000C1760"/>
    <w:rsid w:val="000C2F0B"/>
    <w:rsid w:val="000C353D"/>
    <w:rsid w:val="000C3734"/>
    <w:rsid w:val="000C3BEC"/>
    <w:rsid w:val="000C3CCC"/>
    <w:rsid w:val="000C4045"/>
    <w:rsid w:val="000C4560"/>
    <w:rsid w:val="000C59E0"/>
    <w:rsid w:val="000C63FD"/>
    <w:rsid w:val="000D06CA"/>
    <w:rsid w:val="000D0851"/>
    <w:rsid w:val="000D10BF"/>
    <w:rsid w:val="000D13D5"/>
    <w:rsid w:val="000D1E8C"/>
    <w:rsid w:val="000D2C67"/>
    <w:rsid w:val="000D430F"/>
    <w:rsid w:val="000D4A5D"/>
    <w:rsid w:val="000D4D0D"/>
    <w:rsid w:val="000D55FB"/>
    <w:rsid w:val="000D597C"/>
    <w:rsid w:val="000D6954"/>
    <w:rsid w:val="000D771F"/>
    <w:rsid w:val="000E0B52"/>
    <w:rsid w:val="000E175E"/>
    <w:rsid w:val="000E2D0B"/>
    <w:rsid w:val="000E2ED8"/>
    <w:rsid w:val="000E3191"/>
    <w:rsid w:val="000E33F1"/>
    <w:rsid w:val="000E3F9E"/>
    <w:rsid w:val="000E6C1D"/>
    <w:rsid w:val="000E75F0"/>
    <w:rsid w:val="000E7C84"/>
    <w:rsid w:val="000F0993"/>
    <w:rsid w:val="000F0CD2"/>
    <w:rsid w:val="000F2263"/>
    <w:rsid w:val="000F3037"/>
    <w:rsid w:val="000F382C"/>
    <w:rsid w:val="000F5245"/>
    <w:rsid w:val="000F6404"/>
    <w:rsid w:val="000F7CDA"/>
    <w:rsid w:val="001002DE"/>
    <w:rsid w:val="00100F1D"/>
    <w:rsid w:val="001012FB"/>
    <w:rsid w:val="001021F9"/>
    <w:rsid w:val="0010319B"/>
    <w:rsid w:val="001053BE"/>
    <w:rsid w:val="00105D26"/>
    <w:rsid w:val="001066F9"/>
    <w:rsid w:val="00106E3F"/>
    <w:rsid w:val="0011025A"/>
    <w:rsid w:val="00110F07"/>
    <w:rsid w:val="00111492"/>
    <w:rsid w:val="0011190F"/>
    <w:rsid w:val="00111B6E"/>
    <w:rsid w:val="00111E00"/>
    <w:rsid w:val="001154D8"/>
    <w:rsid w:val="00115EA9"/>
    <w:rsid w:val="00115EBC"/>
    <w:rsid w:val="00116DDE"/>
    <w:rsid w:val="0012017D"/>
    <w:rsid w:val="001217D1"/>
    <w:rsid w:val="00121B06"/>
    <w:rsid w:val="00121B43"/>
    <w:rsid w:val="00121BD9"/>
    <w:rsid w:val="00122364"/>
    <w:rsid w:val="001257FD"/>
    <w:rsid w:val="00126956"/>
    <w:rsid w:val="00127299"/>
    <w:rsid w:val="00127F25"/>
    <w:rsid w:val="001314A2"/>
    <w:rsid w:val="00132BAA"/>
    <w:rsid w:val="0013397C"/>
    <w:rsid w:val="001343BA"/>
    <w:rsid w:val="0013456C"/>
    <w:rsid w:val="00134D03"/>
    <w:rsid w:val="00134EEB"/>
    <w:rsid w:val="00136BAD"/>
    <w:rsid w:val="00136F53"/>
    <w:rsid w:val="00137BA4"/>
    <w:rsid w:val="00140B13"/>
    <w:rsid w:val="001413CC"/>
    <w:rsid w:val="00141465"/>
    <w:rsid w:val="001417F1"/>
    <w:rsid w:val="00141E85"/>
    <w:rsid w:val="00143516"/>
    <w:rsid w:val="00143976"/>
    <w:rsid w:val="00143BAF"/>
    <w:rsid w:val="00144A34"/>
    <w:rsid w:val="0014538B"/>
    <w:rsid w:val="00146369"/>
    <w:rsid w:val="00146F8E"/>
    <w:rsid w:val="00147FDE"/>
    <w:rsid w:val="00150755"/>
    <w:rsid w:val="00150E30"/>
    <w:rsid w:val="00151711"/>
    <w:rsid w:val="00151A96"/>
    <w:rsid w:val="00152A47"/>
    <w:rsid w:val="00154FE8"/>
    <w:rsid w:val="00155A9E"/>
    <w:rsid w:val="00155E4D"/>
    <w:rsid w:val="00156F59"/>
    <w:rsid w:val="001577F9"/>
    <w:rsid w:val="00161FA8"/>
    <w:rsid w:val="001623F9"/>
    <w:rsid w:val="00163692"/>
    <w:rsid w:val="00163756"/>
    <w:rsid w:val="00164FB9"/>
    <w:rsid w:val="00171510"/>
    <w:rsid w:val="00172EF2"/>
    <w:rsid w:val="00175106"/>
    <w:rsid w:val="00175DA6"/>
    <w:rsid w:val="00175E8C"/>
    <w:rsid w:val="00176823"/>
    <w:rsid w:val="00176997"/>
    <w:rsid w:val="00176B4B"/>
    <w:rsid w:val="0018040E"/>
    <w:rsid w:val="00180A91"/>
    <w:rsid w:val="00180F92"/>
    <w:rsid w:val="0018102D"/>
    <w:rsid w:val="001833A7"/>
    <w:rsid w:val="0018368F"/>
    <w:rsid w:val="00183B6F"/>
    <w:rsid w:val="00183FF8"/>
    <w:rsid w:val="001847B8"/>
    <w:rsid w:val="00184F13"/>
    <w:rsid w:val="00185535"/>
    <w:rsid w:val="00192A5A"/>
    <w:rsid w:val="00192D05"/>
    <w:rsid w:val="00192F26"/>
    <w:rsid w:val="00193F5B"/>
    <w:rsid w:val="0019405D"/>
    <w:rsid w:val="001960E8"/>
    <w:rsid w:val="00197494"/>
    <w:rsid w:val="00197D85"/>
    <w:rsid w:val="001A01C8"/>
    <w:rsid w:val="001A03B9"/>
    <w:rsid w:val="001A1098"/>
    <w:rsid w:val="001A1241"/>
    <w:rsid w:val="001A2407"/>
    <w:rsid w:val="001A32B5"/>
    <w:rsid w:val="001A37FA"/>
    <w:rsid w:val="001A5704"/>
    <w:rsid w:val="001A5B57"/>
    <w:rsid w:val="001A62BF"/>
    <w:rsid w:val="001A6A03"/>
    <w:rsid w:val="001A6C05"/>
    <w:rsid w:val="001B0CB5"/>
    <w:rsid w:val="001B1B9E"/>
    <w:rsid w:val="001B2656"/>
    <w:rsid w:val="001B4D21"/>
    <w:rsid w:val="001B539D"/>
    <w:rsid w:val="001B63D5"/>
    <w:rsid w:val="001B664D"/>
    <w:rsid w:val="001C1A0C"/>
    <w:rsid w:val="001C30BB"/>
    <w:rsid w:val="001C33A5"/>
    <w:rsid w:val="001C5074"/>
    <w:rsid w:val="001C53FD"/>
    <w:rsid w:val="001C55E4"/>
    <w:rsid w:val="001D03AC"/>
    <w:rsid w:val="001D0E69"/>
    <w:rsid w:val="001D1C14"/>
    <w:rsid w:val="001D1D37"/>
    <w:rsid w:val="001D36AB"/>
    <w:rsid w:val="001D3C80"/>
    <w:rsid w:val="001D68C3"/>
    <w:rsid w:val="001D71C2"/>
    <w:rsid w:val="001E031D"/>
    <w:rsid w:val="001E0681"/>
    <w:rsid w:val="001E0812"/>
    <w:rsid w:val="001E1919"/>
    <w:rsid w:val="001E2776"/>
    <w:rsid w:val="001E56A5"/>
    <w:rsid w:val="001E6D28"/>
    <w:rsid w:val="001F03C4"/>
    <w:rsid w:val="001F053B"/>
    <w:rsid w:val="001F1015"/>
    <w:rsid w:val="001F1649"/>
    <w:rsid w:val="001F1A07"/>
    <w:rsid w:val="001F21FA"/>
    <w:rsid w:val="001F3686"/>
    <w:rsid w:val="001F3EE7"/>
    <w:rsid w:val="001F4384"/>
    <w:rsid w:val="001F5E91"/>
    <w:rsid w:val="001F6FD8"/>
    <w:rsid w:val="001F72B1"/>
    <w:rsid w:val="00201052"/>
    <w:rsid w:val="00201D73"/>
    <w:rsid w:val="00201FE2"/>
    <w:rsid w:val="002039A3"/>
    <w:rsid w:val="00203B1D"/>
    <w:rsid w:val="00203BCF"/>
    <w:rsid w:val="00204290"/>
    <w:rsid w:val="0020468B"/>
    <w:rsid w:val="00205B8E"/>
    <w:rsid w:val="00206505"/>
    <w:rsid w:val="0020669C"/>
    <w:rsid w:val="00206F57"/>
    <w:rsid w:val="00207C1E"/>
    <w:rsid w:val="00211832"/>
    <w:rsid w:val="00212461"/>
    <w:rsid w:val="0021489B"/>
    <w:rsid w:val="002149E9"/>
    <w:rsid w:val="00215930"/>
    <w:rsid w:val="00216CFB"/>
    <w:rsid w:val="002174DE"/>
    <w:rsid w:val="0022035E"/>
    <w:rsid w:val="00222800"/>
    <w:rsid w:val="00222F59"/>
    <w:rsid w:val="002240C9"/>
    <w:rsid w:val="00225575"/>
    <w:rsid w:val="0022756B"/>
    <w:rsid w:val="002349CB"/>
    <w:rsid w:val="002360D4"/>
    <w:rsid w:val="002400D9"/>
    <w:rsid w:val="00240AFE"/>
    <w:rsid w:val="00241129"/>
    <w:rsid w:val="0024114E"/>
    <w:rsid w:val="00241990"/>
    <w:rsid w:val="0024210C"/>
    <w:rsid w:val="0024226F"/>
    <w:rsid w:val="00242566"/>
    <w:rsid w:val="00242EAE"/>
    <w:rsid w:val="002432C5"/>
    <w:rsid w:val="002435B3"/>
    <w:rsid w:val="002440B8"/>
    <w:rsid w:val="0024535C"/>
    <w:rsid w:val="00246045"/>
    <w:rsid w:val="002460A3"/>
    <w:rsid w:val="00247101"/>
    <w:rsid w:val="00247553"/>
    <w:rsid w:val="00247D71"/>
    <w:rsid w:val="00250DA0"/>
    <w:rsid w:val="0025113C"/>
    <w:rsid w:val="0025136C"/>
    <w:rsid w:val="0025163A"/>
    <w:rsid w:val="002533F1"/>
    <w:rsid w:val="002535BB"/>
    <w:rsid w:val="00253833"/>
    <w:rsid w:val="002538DB"/>
    <w:rsid w:val="00255FA2"/>
    <w:rsid w:val="0025606F"/>
    <w:rsid w:val="002601F7"/>
    <w:rsid w:val="002603BF"/>
    <w:rsid w:val="00260E66"/>
    <w:rsid w:val="002612BA"/>
    <w:rsid w:val="00261EF3"/>
    <w:rsid w:val="00261FA8"/>
    <w:rsid w:val="0026345B"/>
    <w:rsid w:val="0026406F"/>
    <w:rsid w:val="0026420C"/>
    <w:rsid w:val="00264922"/>
    <w:rsid w:val="00265D4F"/>
    <w:rsid w:val="00266F66"/>
    <w:rsid w:val="002676F8"/>
    <w:rsid w:val="00267AEE"/>
    <w:rsid w:val="00267B88"/>
    <w:rsid w:val="00271A58"/>
    <w:rsid w:val="00272004"/>
    <w:rsid w:val="0027245D"/>
    <w:rsid w:val="00272D35"/>
    <w:rsid w:val="00272FF6"/>
    <w:rsid w:val="00273501"/>
    <w:rsid w:val="002755A6"/>
    <w:rsid w:val="002759E7"/>
    <w:rsid w:val="0027621F"/>
    <w:rsid w:val="00276690"/>
    <w:rsid w:val="002769A9"/>
    <w:rsid w:val="0027790B"/>
    <w:rsid w:val="0028193D"/>
    <w:rsid w:val="00282910"/>
    <w:rsid w:val="00282C3D"/>
    <w:rsid w:val="0028640C"/>
    <w:rsid w:val="00290605"/>
    <w:rsid w:val="00291721"/>
    <w:rsid w:val="002934AA"/>
    <w:rsid w:val="00293531"/>
    <w:rsid w:val="00294FD4"/>
    <w:rsid w:val="00295A73"/>
    <w:rsid w:val="00296835"/>
    <w:rsid w:val="00297CA9"/>
    <w:rsid w:val="002A06FB"/>
    <w:rsid w:val="002A2E4B"/>
    <w:rsid w:val="002A3748"/>
    <w:rsid w:val="002A3A76"/>
    <w:rsid w:val="002A68A0"/>
    <w:rsid w:val="002A7034"/>
    <w:rsid w:val="002A73FE"/>
    <w:rsid w:val="002A7D93"/>
    <w:rsid w:val="002A7FC8"/>
    <w:rsid w:val="002B079A"/>
    <w:rsid w:val="002B104F"/>
    <w:rsid w:val="002B10F8"/>
    <w:rsid w:val="002B22A0"/>
    <w:rsid w:val="002B3448"/>
    <w:rsid w:val="002B391C"/>
    <w:rsid w:val="002B4A05"/>
    <w:rsid w:val="002B5311"/>
    <w:rsid w:val="002B590B"/>
    <w:rsid w:val="002B7F7D"/>
    <w:rsid w:val="002C12A6"/>
    <w:rsid w:val="002C143E"/>
    <w:rsid w:val="002C172E"/>
    <w:rsid w:val="002C236E"/>
    <w:rsid w:val="002C254A"/>
    <w:rsid w:val="002C3369"/>
    <w:rsid w:val="002C4AB7"/>
    <w:rsid w:val="002C4B25"/>
    <w:rsid w:val="002C682A"/>
    <w:rsid w:val="002C6A5C"/>
    <w:rsid w:val="002C7C66"/>
    <w:rsid w:val="002D0C01"/>
    <w:rsid w:val="002D1D18"/>
    <w:rsid w:val="002D28C1"/>
    <w:rsid w:val="002D2CD8"/>
    <w:rsid w:val="002D44E6"/>
    <w:rsid w:val="002D5BA5"/>
    <w:rsid w:val="002D6546"/>
    <w:rsid w:val="002D6715"/>
    <w:rsid w:val="002D79E0"/>
    <w:rsid w:val="002D7AF9"/>
    <w:rsid w:val="002E3977"/>
    <w:rsid w:val="002E46C4"/>
    <w:rsid w:val="002E4BF1"/>
    <w:rsid w:val="002E4F42"/>
    <w:rsid w:val="002E5048"/>
    <w:rsid w:val="002E60CC"/>
    <w:rsid w:val="002E7453"/>
    <w:rsid w:val="002E755D"/>
    <w:rsid w:val="002F0103"/>
    <w:rsid w:val="002F098B"/>
    <w:rsid w:val="002F2530"/>
    <w:rsid w:val="002F2AD7"/>
    <w:rsid w:val="002F4318"/>
    <w:rsid w:val="002F433B"/>
    <w:rsid w:val="002F502C"/>
    <w:rsid w:val="002F5141"/>
    <w:rsid w:val="002F5629"/>
    <w:rsid w:val="002F677F"/>
    <w:rsid w:val="002F6A2B"/>
    <w:rsid w:val="002F6ED3"/>
    <w:rsid w:val="002F7307"/>
    <w:rsid w:val="002F7D27"/>
    <w:rsid w:val="003025D8"/>
    <w:rsid w:val="00302D54"/>
    <w:rsid w:val="00303DFD"/>
    <w:rsid w:val="00304188"/>
    <w:rsid w:val="00306867"/>
    <w:rsid w:val="00307A1F"/>
    <w:rsid w:val="00310346"/>
    <w:rsid w:val="00310D24"/>
    <w:rsid w:val="00311ED1"/>
    <w:rsid w:val="003149C9"/>
    <w:rsid w:val="00314D80"/>
    <w:rsid w:val="00314F96"/>
    <w:rsid w:val="00315022"/>
    <w:rsid w:val="0031553A"/>
    <w:rsid w:val="00315B5A"/>
    <w:rsid w:val="00316B23"/>
    <w:rsid w:val="003170C8"/>
    <w:rsid w:val="00317B10"/>
    <w:rsid w:val="003200C3"/>
    <w:rsid w:val="00320CE6"/>
    <w:rsid w:val="0032684D"/>
    <w:rsid w:val="003273D1"/>
    <w:rsid w:val="00327C5A"/>
    <w:rsid w:val="00330BCA"/>
    <w:rsid w:val="00332C93"/>
    <w:rsid w:val="003335E0"/>
    <w:rsid w:val="00333832"/>
    <w:rsid w:val="003402FC"/>
    <w:rsid w:val="00342D09"/>
    <w:rsid w:val="00343227"/>
    <w:rsid w:val="0034436D"/>
    <w:rsid w:val="00346356"/>
    <w:rsid w:val="00346538"/>
    <w:rsid w:val="003465D1"/>
    <w:rsid w:val="003466C6"/>
    <w:rsid w:val="003467E8"/>
    <w:rsid w:val="0034726F"/>
    <w:rsid w:val="00347F9A"/>
    <w:rsid w:val="00347FCE"/>
    <w:rsid w:val="003500BC"/>
    <w:rsid w:val="00350F2F"/>
    <w:rsid w:val="00351224"/>
    <w:rsid w:val="003527D6"/>
    <w:rsid w:val="00353063"/>
    <w:rsid w:val="00353249"/>
    <w:rsid w:val="00353263"/>
    <w:rsid w:val="003539BC"/>
    <w:rsid w:val="00353DBA"/>
    <w:rsid w:val="003563C7"/>
    <w:rsid w:val="003569D0"/>
    <w:rsid w:val="00357237"/>
    <w:rsid w:val="00360574"/>
    <w:rsid w:val="00361E6B"/>
    <w:rsid w:val="003623C3"/>
    <w:rsid w:val="0036275A"/>
    <w:rsid w:val="00364506"/>
    <w:rsid w:val="003657BB"/>
    <w:rsid w:val="003663C0"/>
    <w:rsid w:val="00366B0B"/>
    <w:rsid w:val="00370706"/>
    <w:rsid w:val="00370E13"/>
    <w:rsid w:val="003710E0"/>
    <w:rsid w:val="00371351"/>
    <w:rsid w:val="00372C66"/>
    <w:rsid w:val="003742BA"/>
    <w:rsid w:val="00374732"/>
    <w:rsid w:val="003759C9"/>
    <w:rsid w:val="00375C0A"/>
    <w:rsid w:val="00377387"/>
    <w:rsid w:val="003773DC"/>
    <w:rsid w:val="0038188B"/>
    <w:rsid w:val="00381980"/>
    <w:rsid w:val="00383834"/>
    <w:rsid w:val="00383962"/>
    <w:rsid w:val="00383BA0"/>
    <w:rsid w:val="00384C5A"/>
    <w:rsid w:val="00385267"/>
    <w:rsid w:val="0038588A"/>
    <w:rsid w:val="00385E44"/>
    <w:rsid w:val="00385F6B"/>
    <w:rsid w:val="00386946"/>
    <w:rsid w:val="003871C5"/>
    <w:rsid w:val="00390AB6"/>
    <w:rsid w:val="00392E58"/>
    <w:rsid w:val="00392F66"/>
    <w:rsid w:val="00394FA6"/>
    <w:rsid w:val="0039507B"/>
    <w:rsid w:val="0039658B"/>
    <w:rsid w:val="0039675B"/>
    <w:rsid w:val="00397181"/>
    <w:rsid w:val="003A1604"/>
    <w:rsid w:val="003A24A7"/>
    <w:rsid w:val="003A3171"/>
    <w:rsid w:val="003A33A9"/>
    <w:rsid w:val="003A4BF5"/>
    <w:rsid w:val="003A6203"/>
    <w:rsid w:val="003A6B20"/>
    <w:rsid w:val="003A6E51"/>
    <w:rsid w:val="003A7336"/>
    <w:rsid w:val="003A788A"/>
    <w:rsid w:val="003A7D7D"/>
    <w:rsid w:val="003B12BC"/>
    <w:rsid w:val="003B1928"/>
    <w:rsid w:val="003B1DD9"/>
    <w:rsid w:val="003B3140"/>
    <w:rsid w:val="003B32BD"/>
    <w:rsid w:val="003B3724"/>
    <w:rsid w:val="003B3988"/>
    <w:rsid w:val="003B4CAE"/>
    <w:rsid w:val="003B50EE"/>
    <w:rsid w:val="003B6520"/>
    <w:rsid w:val="003B716C"/>
    <w:rsid w:val="003B7921"/>
    <w:rsid w:val="003C0176"/>
    <w:rsid w:val="003C1D25"/>
    <w:rsid w:val="003C1FD4"/>
    <w:rsid w:val="003C3B80"/>
    <w:rsid w:val="003C3EF1"/>
    <w:rsid w:val="003C3F8B"/>
    <w:rsid w:val="003C4231"/>
    <w:rsid w:val="003C4BEE"/>
    <w:rsid w:val="003C4F36"/>
    <w:rsid w:val="003C50CD"/>
    <w:rsid w:val="003C5B07"/>
    <w:rsid w:val="003C7EE8"/>
    <w:rsid w:val="003D0B65"/>
    <w:rsid w:val="003D0EE7"/>
    <w:rsid w:val="003D1FBA"/>
    <w:rsid w:val="003D26B1"/>
    <w:rsid w:val="003D3D20"/>
    <w:rsid w:val="003D4AAB"/>
    <w:rsid w:val="003D4F3F"/>
    <w:rsid w:val="003D50A3"/>
    <w:rsid w:val="003D529C"/>
    <w:rsid w:val="003D7527"/>
    <w:rsid w:val="003E1169"/>
    <w:rsid w:val="003E1223"/>
    <w:rsid w:val="003E1613"/>
    <w:rsid w:val="003E1712"/>
    <w:rsid w:val="003E1B49"/>
    <w:rsid w:val="003E2D8C"/>
    <w:rsid w:val="003E3A82"/>
    <w:rsid w:val="003E7E27"/>
    <w:rsid w:val="003F0329"/>
    <w:rsid w:val="003F1B0C"/>
    <w:rsid w:val="003F493D"/>
    <w:rsid w:val="003F49BD"/>
    <w:rsid w:val="003F6AC7"/>
    <w:rsid w:val="003F70C5"/>
    <w:rsid w:val="003F722D"/>
    <w:rsid w:val="003F75D0"/>
    <w:rsid w:val="003F77E8"/>
    <w:rsid w:val="00401456"/>
    <w:rsid w:val="004049B6"/>
    <w:rsid w:val="00404D8A"/>
    <w:rsid w:val="00406762"/>
    <w:rsid w:val="00410A23"/>
    <w:rsid w:val="00410D28"/>
    <w:rsid w:val="00413265"/>
    <w:rsid w:val="0041549D"/>
    <w:rsid w:val="004170CC"/>
    <w:rsid w:val="00417A3D"/>
    <w:rsid w:val="00417D84"/>
    <w:rsid w:val="0042011F"/>
    <w:rsid w:val="0042083C"/>
    <w:rsid w:val="00420E63"/>
    <w:rsid w:val="00421B78"/>
    <w:rsid w:val="0042278C"/>
    <w:rsid w:val="0042285F"/>
    <w:rsid w:val="00422AD3"/>
    <w:rsid w:val="0042397E"/>
    <w:rsid w:val="00424047"/>
    <w:rsid w:val="00425363"/>
    <w:rsid w:val="00425615"/>
    <w:rsid w:val="0042646F"/>
    <w:rsid w:val="00427F59"/>
    <w:rsid w:val="00430EAF"/>
    <w:rsid w:val="00430EE6"/>
    <w:rsid w:val="00431152"/>
    <w:rsid w:val="0043145D"/>
    <w:rsid w:val="00431989"/>
    <w:rsid w:val="00431CC8"/>
    <w:rsid w:val="00432541"/>
    <w:rsid w:val="00432918"/>
    <w:rsid w:val="00433010"/>
    <w:rsid w:val="0043377F"/>
    <w:rsid w:val="00435F64"/>
    <w:rsid w:val="004361FE"/>
    <w:rsid w:val="004362BC"/>
    <w:rsid w:val="00436FAB"/>
    <w:rsid w:val="00440707"/>
    <w:rsid w:val="004414A5"/>
    <w:rsid w:val="00441612"/>
    <w:rsid w:val="00441810"/>
    <w:rsid w:val="00443E23"/>
    <w:rsid w:val="00444956"/>
    <w:rsid w:val="00444BAA"/>
    <w:rsid w:val="00444F75"/>
    <w:rsid w:val="004459A7"/>
    <w:rsid w:val="00451357"/>
    <w:rsid w:val="0045148E"/>
    <w:rsid w:val="004515C5"/>
    <w:rsid w:val="004521EC"/>
    <w:rsid w:val="00455175"/>
    <w:rsid w:val="00457569"/>
    <w:rsid w:val="00461398"/>
    <w:rsid w:val="004639A3"/>
    <w:rsid w:val="00464E36"/>
    <w:rsid w:val="00465256"/>
    <w:rsid w:val="0046649B"/>
    <w:rsid w:val="004679D0"/>
    <w:rsid w:val="00470236"/>
    <w:rsid w:val="004708BC"/>
    <w:rsid w:val="004711F5"/>
    <w:rsid w:val="00472449"/>
    <w:rsid w:val="00472B30"/>
    <w:rsid w:val="00472C39"/>
    <w:rsid w:val="00474974"/>
    <w:rsid w:val="00475235"/>
    <w:rsid w:val="00476B85"/>
    <w:rsid w:val="00476CC9"/>
    <w:rsid w:val="00481F96"/>
    <w:rsid w:val="00483771"/>
    <w:rsid w:val="00485498"/>
    <w:rsid w:val="00486172"/>
    <w:rsid w:val="0048682A"/>
    <w:rsid w:val="00486CFF"/>
    <w:rsid w:val="00487E01"/>
    <w:rsid w:val="00490D15"/>
    <w:rsid w:val="00491051"/>
    <w:rsid w:val="00491660"/>
    <w:rsid w:val="00491EF0"/>
    <w:rsid w:val="00491F4F"/>
    <w:rsid w:val="0049414B"/>
    <w:rsid w:val="00497E3E"/>
    <w:rsid w:val="004A2412"/>
    <w:rsid w:val="004A2ACB"/>
    <w:rsid w:val="004A3DE6"/>
    <w:rsid w:val="004A553A"/>
    <w:rsid w:val="004A68E9"/>
    <w:rsid w:val="004A6A9E"/>
    <w:rsid w:val="004A6BE5"/>
    <w:rsid w:val="004A790C"/>
    <w:rsid w:val="004A7A1F"/>
    <w:rsid w:val="004B003C"/>
    <w:rsid w:val="004B0113"/>
    <w:rsid w:val="004B0979"/>
    <w:rsid w:val="004B1C4E"/>
    <w:rsid w:val="004B1F77"/>
    <w:rsid w:val="004B2400"/>
    <w:rsid w:val="004B2E7B"/>
    <w:rsid w:val="004B3F76"/>
    <w:rsid w:val="004B507E"/>
    <w:rsid w:val="004B7CB7"/>
    <w:rsid w:val="004C045E"/>
    <w:rsid w:val="004C29E9"/>
    <w:rsid w:val="004C3812"/>
    <w:rsid w:val="004C512A"/>
    <w:rsid w:val="004C54BE"/>
    <w:rsid w:val="004C6EA0"/>
    <w:rsid w:val="004C7330"/>
    <w:rsid w:val="004C7C46"/>
    <w:rsid w:val="004D06B3"/>
    <w:rsid w:val="004D187A"/>
    <w:rsid w:val="004D2726"/>
    <w:rsid w:val="004D2F4C"/>
    <w:rsid w:val="004D3AE7"/>
    <w:rsid w:val="004D4DE9"/>
    <w:rsid w:val="004D7569"/>
    <w:rsid w:val="004E1235"/>
    <w:rsid w:val="004E352E"/>
    <w:rsid w:val="004E4107"/>
    <w:rsid w:val="004E5E72"/>
    <w:rsid w:val="004E6601"/>
    <w:rsid w:val="004F0B0D"/>
    <w:rsid w:val="004F1614"/>
    <w:rsid w:val="004F2E67"/>
    <w:rsid w:val="004F3F08"/>
    <w:rsid w:val="004F4C0D"/>
    <w:rsid w:val="004F5AE1"/>
    <w:rsid w:val="004F6C9E"/>
    <w:rsid w:val="004F6EE9"/>
    <w:rsid w:val="005003FA"/>
    <w:rsid w:val="00500427"/>
    <w:rsid w:val="00500782"/>
    <w:rsid w:val="00500BDC"/>
    <w:rsid w:val="0050152B"/>
    <w:rsid w:val="00501934"/>
    <w:rsid w:val="005024B1"/>
    <w:rsid w:val="0050263F"/>
    <w:rsid w:val="005030C3"/>
    <w:rsid w:val="0050705D"/>
    <w:rsid w:val="00507406"/>
    <w:rsid w:val="0051091C"/>
    <w:rsid w:val="00511CE6"/>
    <w:rsid w:val="00511EE7"/>
    <w:rsid w:val="0051257D"/>
    <w:rsid w:val="0051416C"/>
    <w:rsid w:val="0051464F"/>
    <w:rsid w:val="00516903"/>
    <w:rsid w:val="00516A95"/>
    <w:rsid w:val="005173D9"/>
    <w:rsid w:val="00517FCB"/>
    <w:rsid w:val="0052068C"/>
    <w:rsid w:val="0052149A"/>
    <w:rsid w:val="0052156F"/>
    <w:rsid w:val="00524F53"/>
    <w:rsid w:val="005255F3"/>
    <w:rsid w:val="005268CB"/>
    <w:rsid w:val="0052748B"/>
    <w:rsid w:val="0053015D"/>
    <w:rsid w:val="00531539"/>
    <w:rsid w:val="00531C6E"/>
    <w:rsid w:val="005334F8"/>
    <w:rsid w:val="00534793"/>
    <w:rsid w:val="00535D41"/>
    <w:rsid w:val="00536CA4"/>
    <w:rsid w:val="00537151"/>
    <w:rsid w:val="005406BA"/>
    <w:rsid w:val="00540E7A"/>
    <w:rsid w:val="00542BD0"/>
    <w:rsid w:val="00542E89"/>
    <w:rsid w:val="00543095"/>
    <w:rsid w:val="00544E8E"/>
    <w:rsid w:val="00546925"/>
    <w:rsid w:val="00546CB7"/>
    <w:rsid w:val="005472B8"/>
    <w:rsid w:val="005503A6"/>
    <w:rsid w:val="00550D3D"/>
    <w:rsid w:val="00552475"/>
    <w:rsid w:val="00552F47"/>
    <w:rsid w:val="005530C0"/>
    <w:rsid w:val="005535D4"/>
    <w:rsid w:val="00555023"/>
    <w:rsid w:val="005552F5"/>
    <w:rsid w:val="00556807"/>
    <w:rsid w:val="00556C85"/>
    <w:rsid w:val="005574B7"/>
    <w:rsid w:val="00562592"/>
    <w:rsid w:val="005628DD"/>
    <w:rsid w:val="005639CA"/>
    <w:rsid w:val="00563B57"/>
    <w:rsid w:val="00563E68"/>
    <w:rsid w:val="00564345"/>
    <w:rsid w:val="00567320"/>
    <w:rsid w:val="005675C7"/>
    <w:rsid w:val="00570EB8"/>
    <w:rsid w:val="00570F9E"/>
    <w:rsid w:val="00571142"/>
    <w:rsid w:val="00571608"/>
    <w:rsid w:val="00571E67"/>
    <w:rsid w:val="005737E6"/>
    <w:rsid w:val="005738DE"/>
    <w:rsid w:val="00574828"/>
    <w:rsid w:val="00574EA2"/>
    <w:rsid w:val="00575165"/>
    <w:rsid w:val="00576CA6"/>
    <w:rsid w:val="0057707C"/>
    <w:rsid w:val="005770C7"/>
    <w:rsid w:val="005815CC"/>
    <w:rsid w:val="005820ED"/>
    <w:rsid w:val="00582170"/>
    <w:rsid w:val="0058397A"/>
    <w:rsid w:val="005839B6"/>
    <w:rsid w:val="00585130"/>
    <w:rsid w:val="00586FB2"/>
    <w:rsid w:val="0058781F"/>
    <w:rsid w:val="00587871"/>
    <w:rsid w:val="00590EF9"/>
    <w:rsid w:val="00590F8D"/>
    <w:rsid w:val="00591B97"/>
    <w:rsid w:val="00591FD5"/>
    <w:rsid w:val="00596FE1"/>
    <w:rsid w:val="005977A2"/>
    <w:rsid w:val="00597D5F"/>
    <w:rsid w:val="005A0C35"/>
    <w:rsid w:val="005A1272"/>
    <w:rsid w:val="005A3285"/>
    <w:rsid w:val="005A3B48"/>
    <w:rsid w:val="005A4FE6"/>
    <w:rsid w:val="005A68CD"/>
    <w:rsid w:val="005A69B8"/>
    <w:rsid w:val="005A7B1A"/>
    <w:rsid w:val="005B3E8F"/>
    <w:rsid w:val="005B446C"/>
    <w:rsid w:val="005B4DC5"/>
    <w:rsid w:val="005B6ACD"/>
    <w:rsid w:val="005B7D91"/>
    <w:rsid w:val="005C1F2E"/>
    <w:rsid w:val="005C2151"/>
    <w:rsid w:val="005C62F7"/>
    <w:rsid w:val="005C779A"/>
    <w:rsid w:val="005C7FD4"/>
    <w:rsid w:val="005D01AE"/>
    <w:rsid w:val="005D1493"/>
    <w:rsid w:val="005D402A"/>
    <w:rsid w:val="005D5214"/>
    <w:rsid w:val="005D5F02"/>
    <w:rsid w:val="005D64DD"/>
    <w:rsid w:val="005D65D3"/>
    <w:rsid w:val="005D6DF2"/>
    <w:rsid w:val="005D7E9E"/>
    <w:rsid w:val="005E0603"/>
    <w:rsid w:val="005E0C50"/>
    <w:rsid w:val="005E1B0A"/>
    <w:rsid w:val="005E5CC3"/>
    <w:rsid w:val="005E5D5B"/>
    <w:rsid w:val="005E6B12"/>
    <w:rsid w:val="005E7D02"/>
    <w:rsid w:val="005F0DE1"/>
    <w:rsid w:val="005F119E"/>
    <w:rsid w:val="005F2943"/>
    <w:rsid w:val="005F3042"/>
    <w:rsid w:val="005F3508"/>
    <w:rsid w:val="005F4AB6"/>
    <w:rsid w:val="005F5267"/>
    <w:rsid w:val="005F5FE4"/>
    <w:rsid w:val="005F7331"/>
    <w:rsid w:val="00600461"/>
    <w:rsid w:val="00600C5C"/>
    <w:rsid w:val="006035E0"/>
    <w:rsid w:val="00603AA0"/>
    <w:rsid w:val="0060440C"/>
    <w:rsid w:val="0060449A"/>
    <w:rsid w:val="00604DE0"/>
    <w:rsid w:val="00605EB1"/>
    <w:rsid w:val="0060646A"/>
    <w:rsid w:val="00606FFF"/>
    <w:rsid w:val="0060753F"/>
    <w:rsid w:val="0061085A"/>
    <w:rsid w:val="00610BC6"/>
    <w:rsid w:val="00611187"/>
    <w:rsid w:val="00611321"/>
    <w:rsid w:val="00612FDC"/>
    <w:rsid w:val="006135FD"/>
    <w:rsid w:val="00614190"/>
    <w:rsid w:val="00614B99"/>
    <w:rsid w:val="00616298"/>
    <w:rsid w:val="00616EE5"/>
    <w:rsid w:val="00617166"/>
    <w:rsid w:val="00617A2C"/>
    <w:rsid w:val="00621AB6"/>
    <w:rsid w:val="00622232"/>
    <w:rsid w:val="006223BE"/>
    <w:rsid w:val="006239CC"/>
    <w:rsid w:val="00623C9C"/>
    <w:rsid w:val="0063007D"/>
    <w:rsid w:val="0063018D"/>
    <w:rsid w:val="00631C04"/>
    <w:rsid w:val="006329B7"/>
    <w:rsid w:val="00632D04"/>
    <w:rsid w:val="006332A6"/>
    <w:rsid w:val="006346DA"/>
    <w:rsid w:val="00635C65"/>
    <w:rsid w:val="00636225"/>
    <w:rsid w:val="00636573"/>
    <w:rsid w:val="00636B78"/>
    <w:rsid w:val="00636D02"/>
    <w:rsid w:val="00641118"/>
    <w:rsid w:val="006419A1"/>
    <w:rsid w:val="006420BA"/>
    <w:rsid w:val="006432D2"/>
    <w:rsid w:val="006460E4"/>
    <w:rsid w:val="00646823"/>
    <w:rsid w:val="006529A6"/>
    <w:rsid w:val="006529E0"/>
    <w:rsid w:val="0065312A"/>
    <w:rsid w:val="00653424"/>
    <w:rsid w:val="0065451A"/>
    <w:rsid w:val="006558BB"/>
    <w:rsid w:val="006562DC"/>
    <w:rsid w:val="0065715F"/>
    <w:rsid w:val="00657179"/>
    <w:rsid w:val="0065786D"/>
    <w:rsid w:val="0066005A"/>
    <w:rsid w:val="00660F9C"/>
    <w:rsid w:val="00662454"/>
    <w:rsid w:val="00663A4D"/>
    <w:rsid w:val="00664637"/>
    <w:rsid w:val="00665252"/>
    <w:rsid w:val="00666D84"/>
    <w:rsid w:val="006701A9"/>
    <w:rsid w:val="006708AC"/>
    <w:rsid w:val="00670FAE"/>
    <w:rsid w:val="00671A6E"/>
    <w:rsid w:val="00671A9C"/>
    <w:rsid w:val="00672F24"/>
    <w:rsid w:val="00673254"/>
    <w:rsid w:val="006763AA"/>
    <w:rsid w:val="00676EC3"/>
    <w:rsid w:val="00680FA9"/>
    <w:rsid w:val="006832E0"/>
    <w:rsid w:val="00683BA6"/>
    <w:rsid w:val="00683C68"/>
    <w:rsid w:val="00685750"/>
    <w:rsid w:val="00690DF8"/>
    <w:rsid w:val="00691055"/>
    <w:rsid w:val="00691793"/>
    <w:rsid w:val="00693E98"/>
    <w:rsid w:val="00694221"/>
    <w:rsid w:val="006942C1"/>
    <w:rsid w:val="00695434"/>
    <w:rsid w:val="00695AFF"/>
    <w:rsid w:val="00695B94"/>
    <w:rsid w:val="00697E6A"/>
    <w:rsid w:val="006A10F5"/>
    <w:rsid w:val="006A15F4"/>
    <w:rsid w:val="006A1D26"/>
    <w:rsid w:val="006A2347"/>
    <w:rsid w:val="006A255F"/>
    <w:rsid w:val="006A4543"/>
    <w:rsid w:val="006A4837"/>
    <w:rsid w:val="006A5DA7"/>
    <w:rsid w:val="006A637B"/>
    <w:rsid w:val="006A775B"/>
    <w:rsid w:val="006B052B"/>
    <w:rsid w:val="006B15FC"/>
    <w:rsid w:val="006B25B0"/>
    <w:rsid w:val="006B29F3"/>
    <w:rsid w:val="006B2A1A"/>
    <w:rsid w:val="006B39EA"/>
    <w:rsid w:val="006B41D3"/>
    <w:rsid w:val="006B677D"/>
    <w:rsid w:val="006B6893"/>
    <w:rsid w:val="006B7E15"/>
    <w:rsid w:val="006C034F"/>
    <w:rsid w:val="006C04BF"/>
    <w:rsid w:val="006C45DF"/>
    <w:rsid w:val="006C4DCD"/>
    <w:rsid w:val="006C5126"/>
    <w:rsid w:val="006D0411"/>
    <w:rsid w:val="006D0432"/>
    <w:rsid w:val="006D15A4"/>
    <w:rsid w:val="006D1F83"/>
    <w:rsid w:val="006D21C7"/>
    <w:rsid w:val="006D2B5C"/>
    <w:rsid w:val="006D41CF"/>
    <w:rsid w:val="006D69D8"/>
    <w:rsid w:val="006E055A"/>
    <w:rsid w:val="006E12E4"/>
    <w:rsid w:val="006E1679"/>
    <w:rsid w:val="006E1C27"/>
    <w:rsid w:val="006E1D3A"/>
    <w:rsid w:val="006E1E65"/>
    <w:rsid w:val="006E2D8A"/>
    <w:rsid w:val="006E36DF"/>
    <w:rsid w:val="006E4058"/>
    <w:rsid w:val="006E4E23"/>
    <w:rsid w:val="006E4FC5"/>
    <w:rsid w:val="006E68AB"/>
    <w:rsid w:val="006F01F2"/>
    <w:rsid w:val="006F06EA"/>
    <w:rsid w:val="006F2ABE"/>
    <w:rsid w:val="006F3405"/>
    <w:rsid w:val="006F3B08"/>
    <w:rsid w:val="006F41F7"/>
    <w:rsid w:val="006F4434"/>
    <w:rsid w:val="006F4D8E"/>
    <w:rsid w:val="006F63E0"/>
    <w:rsid w:val="006F78BB"/>
    <w:rsid w:val="00700F87"/>
    <w:rsid w:val="00702629"/>
    <w:rsid w:val="0070420F"/>
    <w:rsid w:val="00704C8C"/>
    <w:rsid w:val="00704D23"/>
    <w:rsid w:val="00704D96"/>
    <w:rsid w:val="00705350"/>
    <w:rsid w:val="0070577B"/>
    <w:rsid w:val="0070680B"/>
    <w:rsid w:val="007069D1"/>
    <w:rsid w:val="00706F0C"/>
    <w:rsid w:val="00711DA6"/>
    <w:rsid w:val="00712615"/>
    <w:rsid w:val="007130F9"/>
    <w:rsid w:val="007132EB"/>
    <w:rsid w:val="00713AD0"/>
    <w:rsid w:val="00713BAE"/>
    <w:rsid w:val="0071462B"/>
    <w:rsid w:val="00715EBF"/>
    <w:rsid w:val="007164D7"/>
    <w:rsid w:val="007168FF"/>
    <w:rsid w:val="00716E36"/>
    <w:rsid w:val="00717FCF"/>
    <w:rsid w:val="00720EBE"/>
    <w:rsid w:val="00721B51"/>
    <w:rsid w:val="00721BC8"/>
    <w:rsid w:val="007220AB"/>
    <w:rsid w:val="00725467"/>
    <w:rsid w:val="00726C5A"/>
    <w:rsid w:val="007277D9"/>
    <w:rsid w:val="00730A87"/>
    <w:rsid w:val="00731749"/>
    <w:rsid w:val="007331CB"/>
    <w:rsid w:val="0073350E"/>
    <w:rsid w:val="00734E7D"/>
    <w:rsid w:val="0073714E"/>
    <w:rsid w:val="00740DB7"/>
    <w:rsid w:val="00741D86"/>
    <w:rsid w:val="00741E0A"/>
    <w:rsid w:val="0074259B"/>
    <w:rsid w:val="007427DB"/>
    <w:rsid w:val="00742FAE"/>
    <w:rsid w:val="0074378C"/>
    <w:rsid w:val="00743C16"/>
    <w:rsid w:val="007447C0"/>
    <w:rsid w:val="00745DF0"/>
    <w:rsid w:val="007462FE"/>
    <w:rsid w:val="00746D28"/>
    <w:rsid w:val="00751490"/>
    <w:rsid w:val="00752C6E"/>
    <w:rsid w:val="00752E9B"/>
    <w:rsid w:val="007551CF"/>
    <w:rsid w:val="00755755"/>
    <w:rsid w:val="00756A87"/>
    <w:rsid w:val="00757E44"/>
    <w:rsid w:val="007602A9"/>
    <w:rsid w:val="00762265"/>
    <w:rsid w:val="00763132"/>
    <w:rsid w:val="00764A5E"/>
    <w:rsid w:val="00765DBF"/>
    <w:rsid w:val="00767291"/>
    <w:rsid w:val="007673AB"/>
    <w:rsid w:val="007677E9"/>
    <w:rsid w:val="0077375A"/>
    <w:rsid w:val="0077543D"/>
    <w:rsid w:val="00775922"/>
    <w:rsid w:val="00775B03"/>
    <w:rsid w:val="007772E1"/>
    <w:rsid w:val="007817AE"/>
    <w:rsid w:val="007822C2"/>
    <w:rsid w:val="00782F7D"/>
    <w:rsid w:val="00783A26"/>
    <w:rsid w:val="00784D06"/>
    <w:rsid w:val="00786EFE"/>
    <w:rsid w:val="00786FE7"/>
    <w:rsid w:val="00787129"/>
    <w:rsid w:val="00790B10"/>
    <w:rsid w:val="00791AEB"/>
    <w:rsid w:val="00793598"/>
    <w:rsid w:val="007938C7"/>
    <w:rsid w:val="00794AAA"/>
    <w:rsid w:val="00794FC0"/>
    <w:rsid w:val="00796126"/>
    <w:rsid w:val="0079695F"/>
    <w:rsid w:val="0079743C"/>
    <w:rsid w:val="00797539"/>
    <w:rsid w:val="007A0E6A"/>
    <w:rsid w:val="007A1FF4"/>
    <w:rsid w:val="007A280B"/>
    <w:rsid w:val="007A3510"/>
    <w:rsid w:val="007A3735"/>
    <w:rsid w:val="007A3863"/>
    <w:rsid w:val="007A434B"/>
    <w:rsid w:val="007A44A1"/>
    <w:rsid w:val="007A7551"/>
    <w:rsid w:val="007B047F"/>
    <w:rsid w:val="007B18C6"/>
    <w:rsid w:val="007B21C0"/>
    <w:rsid w:val="007B2FF0"/>
    <w:rsid w:val="007B3C86"/>
    <w:rsid w:val="007B55F7"/>
    <w:rsid w:val="007B5BD4"/>
    <w:rsid w:val="007B62BA"/>
    <w:rsid w:val="007B62BE"/>
    <w:rsid w:val="007B6A6B"/>
    <w:rsid w:val="007C0C3D"/>
    <w:rsid w:val="007C2F64"/>
    <w:rsid w:val="007C3769"/>
    <w:rsid w:val="007C415B"/>
    <w:rsid w:val="007C64CD"/>
    <w:rsid w:val="007C67EA"/>
    <w:rsid w:val="007C7E65"/>
    <w:rsid w:val="007D0E5C"/>
    <w:rsid w:val="007D1EE5"/>
    <w:rsid w:val="007D5D55"/>
    <w:rsid w:val="007D6BAC"/>
    <w:rsid w:val="007D762D"/>
    <w:rsid w:val="007E06E7"/>
    <w:rsid w:val="007E59AE"/>
    <w:rsid w:val="007E5AB9"/>
    <w:rsid w:val="007E5F29"/>
    <w:rsid w:val="007E6D0E"/>
    <w:rsid w:val="007E7E64"/>
    <w:rsid w:val="007F0C52"/>
    <w:rsid w:val="007F314A"/>
    <w:rsid w:val="007F3B2C"/>
    <w:rsid w:val="007F5666"/>
    <w:rsid w:val="007F7B25"/>
    <w:rsid w:val="00800890"/>
    <w:rsid w:val="00801A4D"/>
    <w:rsid w:val="00801C0A"/>
    <w:rsid w:val="0080432F"/>
    <w:rsid w:val="008071E7"/>
    <w:rsid w:val="00810F35"/>
    <w:rsid w:val="00812BEA"/>
    <w:rsid w:val="00814EE6"/>
    <w:rsid w:val="00815FBE"/>
    <w:rsid w:val="00816972"/>
    <w:rsid w:val="00816B23"/>
    <w:rsid w:val="008204CD"/>
    <w:rsid w:val="00820778"/>
    <w:rsid w:val="00821738"/>
    <w:rsid w:val="0082335C"/>
    <w:rsid w:val="00824487"/>
    <w:rsid w:val="0082612A"/>
    <w:rsid w:val="00827DFE"/>
    <w:rsid w:val="00827F00"/>
    <w:rsid w:val="0083012F"/>
    <w:rsid w:val="00830E49"/>
    <w:rsid w:val="008319F9"/>
    <w:rsid w:val="008321FE"/>
    <w:rsid w:val="008333C6"/>
    <w:rsid w:val="00833CEA"/>
    <w:rsid w:val="00835477"/>
    <w:rsid w:val="008355CB"/>
    <w:rsid w:val="00835EAF"/>
    <w:rsid w:val="00835F6B"/>
    <w:rsid w:val="008363AD"/>
    <w:rsid w:val="008371EE"/>
    <w:rsid w:val="00840A89"/>
    <w:rsid w:val="00843D18"/>
    <w:rsid w:val="0084481E"/>
    <w:rsid w:val="00846077"/>
    <w:rsid w:val="008461F4"/>
    <w:rsid w:val="008464E7"/>
    <w:rsid w:val="00852AAE"/>
    <w:rsid w:val="008539D9"/>
    <w:rsid w:val="00854BC6"/>
    <w:rsid w:val="0085736A"/>
    <w:rsid w:val="0085743D"/>
    <w:rsid w:val="00860ED9"/>
    <w:rsid w:val="00861F2D"/>
    <w:rsid w:val="00862BE6"/>
    <w:rsid w:val="00863CA4"/>
    <w:rsid w:val="00864948"/>
    <w:rsid w:val="008711E7"/>
    <w:rsid w:val="00871D5F"/>
    <w:rsid w:val="00872005"/>
    <w:rsid w:val="00872191"/>
    <w:rsid w:val="00873190"/>
    <w:rsid w:val="00877238"/>
    <w:rsid w:val="00877303"/>
    <w:rsid w:val="00880AAD"/>
    <w:rsid w:val="008814D6"/>
    <w:rsid w:val="0088274A"/>
    <w:rsid w:val="008838FA"/>
    <w:rsid w:val="00886EF5"/>
    <w:rsid w:val="00890D49"/>
    <w:rsid w:val="008923D6"/>
    <w:rsid w:val="00892C83"/>
    <w:rsid w:val="00893425"/>
    <w:rsid w:val="00894A58"/>
    <w:rsid w:val="00895800"/>
    <w:rsid w:val="008959C7"/>
    <w:rsid w:val="00895DCC"/>
    <w:rsid w:val="00895DE4"/>
    <w:rsid w:val="00896FD7"/>
    <w:rsid w:val="008976CC"/>
    <w:rsid w:val="008A0006"/>
    <w:rsid w:val="008A3001"/>
    <w:rsid w:val="008A5692"/>
    <w:rsid w:val="008A6230"/>
    <w:rsid w:val="008A7723"/>
    <w:rsid w:val="008A7A4A"/>
    <w:rsid w:val="008B0420"/>
    <w:rsid w:val="008B0AB1"/>
    <w:rsid w:val="008B299E"/>
    <w:rsid w:val="008B4D0B"/>
    <w:rsid w:val="008B65F3"/>
    <w:rsid w:val="008B735B"/>
    <w:rsid w:val="008B7497"/>
    <w:rsid w:val="008B76B4"/>
    <w:rsid w:val="008C10EA"/>
    <w:rsid w:val="008C13A7"/>
    <w:rsid w:val="008C14F1"/>
    <w:rsid w:val="008C32AA"/>
    <w:rsid w:val="008C3517"/>
    <w:rsid w:val="008C3AF5"/>
    <w:rsid w:val="008C4295"/>
    <w:rsid w:val="008C5536"/>
    <w:rsid w:val="008C56B1"/>
    <w:rsid w:val="008C58BA"/>
    <w:rsid w:val="008C60D4"/>
    <w:rsid w:val="008C66A7"/>
    <w:rsid w:val="008C7D0D"/>
    <w:rsid w:val="008D0501"/>
    <w:rsid w:val="008D6244"/>
    <w:rsid w:val="008D7905"/>
    <w:rsid w:val="008D7CFD"/>
    <w:rsid w:val="008E17CF"/>
    <w:rsid w:val="008E3432"/>
    <w:rsid w:val="008E42D2"/>
    <w:rsid w:val="008E538C"/>
    <w:rsid w:val="008E61A9"/>
    <w:rsid w:val="008E655F"/>
    <w:rsid w:val="008E6E0B"/>
    <w:rsid w:val="008E73A9"/>
    <w:rsid w:val="008F025C"/>
    <w:rsid w:val="008F0AFB"/>
    <w:rsid w:val="008F0BA2"/>
    <w:rsid w:val="008F5AFA"/>
    <w:rsid w:val="008F625E"/>
    <w:rsid w:val="008F67E3"/>
    <w:rsid w:val="008F6AF9"/>
    <w:rsid w:val="008F754C"/>
    <w:rsid w:val="008F7EC9"/>
    <w:rsid w:val="0090016F"/>
    <w:rsid w:val="009009BF"/>
    <w:rsid w:val="00901961"/>
    <w:rsid w:val="009046FE"/>
    <w:rsid w:val="009073FF"/>
    <w:rsid w:val="009074FB"/>
    <w:rsid w:val="0091024F"/>
    <w:rsid w:val="0091025A"/>
    <w:rsid w:val="00910636"/>
    <w:rsid w:val="00911AF2"/>
    <w:rsid w:val="009122D0"/>
    <w:rsid w:val="00912911"/>
    <w:rsid w:val="00913765"/>
    <w:rsid w:val="00913FAD"/>
    <w:rsid w:val="009140FF"/>
    <w:rsid w:val="009150FB"/>
    <w:rsid w:val="00915676"/>
    <w:rsid w:val="00916178"/>
    <w:rsid w:val="00917504"/>
    <w:rsid w:val="0092091B"/>
    <w:rsid w:val="00922BD7"/>
    <w:rsid w:val="00922E8D"/>
    <w:rsid w:val="009230D7"/>
    <w:rsid w:val="0092345A"/>
    <w:rsid w:val="00925C2E"/>
    <w:rsid w:val="00925CB1"/>
    <w:rsid w:val="0092609F"/>
    <w:rsid w:val="00926B8D"/>
    <w:rsid w:val="009270D6"/>
    <w:rsid w:val="00930D9A"/>
    <w:rsid w:val="00931470"/>
    <w:rsid w:val="00931708"/>
    <w:rsid w:val="00931895"/>
    <w:rsid w:val="00932A5D"/>
    <w:rsid w:val="00932DA3"/>
    <w:rsid w:val="009342E6"/>
    <w:rsid w:val="00934625"/>
    <w:rsid w:val="0093647E"/>
    <w:rsid w:val="00936907"/>
    <w:rsid w:val="00936C9B"/>
    <w:rsid w:val="00936DBC"/>
    <w:rsid w:val="00937976"/>
    <w:rsid w:val="0094016A"/>
    <w:rsid w:val="009403F4"/>
    <w:rsid w:val="00940920"/>
    <w:rsid w:val="00941383"/>
    <w:rsid w:val="00942BC8"/>
    <w:rsid w:val="00942C0D"/>
    <w:rsid w:val="009439DE"/>
    <w:rsid w:val="00944AB5"/>
    <w:rsid w:val="00944FA4"/>
    <w:rsid w:val="00945456"/>
    <w:rsid w:val="00945883"/>
    <w:rsid w:val="00950684"/>
    <w:rsid w:val="00950DC1"/>
    <w:rsid w:val="00951C58"/>
    <w:rsid w:val="00952955"/>
    <w:rsid w:val="00952ABE"/>
    <w:rsid w:val="00954A1F"/>
    <w:rsid w:val="00954F5E"/>
    <w:rsid w:val="00956F78"/>
    <w:rsid w:val="009578D0"/>
    <w:rsid w:val="00960055"/>
    <w:rsid w:val="009617C1"/>
    <w:rsid w:val="009642A5"/>
    <w:rsid w:val="00964ACB"/>
    <w:rsid w:val="009650B7"/>
    <w:rsid w:val="009659E1"/>
    <w:rsid w:val="0096732D"/>
    <w:rsid w:val="009675B6"/>
    <w:rsid w:val="00970889"/>
    <w:rsid w:val="00971F63"/>
    <w:rsid w:val="00972093"/>
    <w:rsid w:val="00972123"/>
    <w:rsid w:val="00973830"/>
    <w:rsid w:val="0097418C"/>
    <w:rsid w:val="0097496B"/>
    <w:rsid w:val="00974B2E"/>
    <w:rsid w:val="00974DC3"/>
    <w:rsid w:val="00977F97"/>
    <w:rsid w:val="00980354"/>
    <w:rsid w:val="00980B78"/>
    <w:rsid w:val="00981CB9"/>
    <w:rsid w:val="00982DC3"/>
    <w:rsid w:val="00984C50"/>
    <w:rsid w:val="0099049B"/>
    <w:rsid w:val="00990827"/>
    <w:rsid w:val="0099372B"/>
    <w:rsid w:val="0099382E"/>
    <w:rsid w:val="0099521E"/>
    <w:rsid w:val="00995758"/>
    <w:rsid w:val="009A0C25"/>
    <w:rsid w:val="009A30EA"/>
    <w:rsid w:val="009A3FE3"/>
    <w:rsid w:val="009A43E5"/>
    <w:rsid w:val="009A498B"/>
    <w:rsid w:val="009A5017"/>
    <w:rsid w:val="009A7292"/>
    <w:rsid w:val="009A7949"/>
    <w:rsid w:val="009A7AF8"/>
    <w:rsid w:val="009B01C9"/>
    <w:rsid w:val="009B04FD"/>
    <w:rsid w:val="009B05B6"/>
    <w:rsid w:val="009B29DD"/>
    <w:rsid w:val="009B2E81"/>
    <w:rsid w:val="009B3B5F"/>
    <w:rsid w:val="009B3D89"/>
    <w:rsid w:val="009B4AD8"/>
    <w:rsid w:val="009B4E38"/>
    <w:rsid w:val="009B6FB8"/>
    <w:rsid w:val="009B6FFE"/>
    <w:rsid w:val="009B7FBE"/>
    <w:rsid w:val="009C0179"/>
    <w:rsid w:val="009C0C27"/>
    <w:rsid w:val="009C10E5"/>
    <w:rsid w:val="009C1642"/>
    <w:rsid w:val="009C16CB"/>
    <w:rsid w:val="009C207E"/>
    <w:rsid w:val="009C2AAF"/>
    <w:rsid w:val="009C3459"/>
    <w:rsid w:val="009C4726"/>
    <w:rsid w:val="009C4C2F"/>
    <w:rsid w:val="009C6345"/>
    <w:rsid w:val="009C6393"/>
    <w:rsid w:val="009C6566"/>
    <w:rsid w:val="009C7056"/>
    <w:rsid w:val="009D0100"/>
    <w:rsid w:val="009D07F6"/>
    <w:rsid w:val="009D0D2B"/>
    <w:rsid w:val="009D1A87"/>
    <w:rsid w:val="009D2190"/>
    <w:rsid w:val="009D2690"/>
    <w:rsid w:val="009D3A4C"/>
    <w:rsid w:val="009D7EEC"/>
    <w:rsid w:val="009E09F6"/>
    <w:rsid w:val="009E21F7"/>
    <w:rsid w:val="009E237B"/>
    <w:rsid w:val="009E3DFF"/>
    <w:rsid w:val="009E4E16"/>
    <w:rsid w:val="009E5FB5"/>
    <w:rsid w:val="009E7B6E"/>
    <w:rsid w:val="009F0190"/>
    <w:rsid w:val="009F1571"/>
    <w:rsid w:val="009F3213"/>
    <w:rsid w:val="009F38A7"/>
    <w:rsid w:val="009F445C"/>
    <w:rsid w:val="009F49C7"/>
    <w:rsid w:val="009F533F"/>
    <w:rsid w:val="009F5FAB"/>
    <w:rsid w:val="009F6104"/>
    <w:rsid w:val="009F6BEB"/>
    <w:rsid w:val="00A00CC9"/>
    <w:rsid w:val="00A00D86"/>
    <w:rsid w:val="00A02EE3"/>
    <w:rsid w:val="00A047B9"/>
    <w:rsid w:val="00A04D79"/>
    <w:rsid w:val="00A05976"/>
    <w:rsid w:val="00A05DB3"/>
    <w:rsid w:val="00A0623D"/>
    <w:rsid w:val="00A0671F"/>
    <w:rsid w:val="00A0707C"/>
    <w:rsid w:val="00A07C30"/>
    <w:rsid w:val="00A07FD6"/>
    <w:rsid w:val="00A10BD1"/>
    <w:rsid w:val="00A11BC6"/>
    <w:rsid w:val="00A1204A"/>
    <w:rsid w:val="00A12B1D"/>
    <w:rsid w:val="00A12CBA"/>
    <w:rsid w:val="00A13B1D"/>
    <w:rsid w:val="00A13D32"/>
    <w:rsid w:val="00A13EE6"/>
    <w:rsid w:val="00A14351"/>
    <w:rsid w:val="00A155D0"/>
    <w:rsid w:val="00A15CD1"/>
    <w:rsid w:val="00A16184"/>
    <w:rsid w:val="00A176CD"/>
    <w:rsid w:val="00A213B4"/>
    <w:rsid w:val="00A2192D"/>
    <w:rsid w:val="00A23EB1"/>
    <w:rsid w:val="00A240F5"/>
    <w:rsid w:val="00A25D2F"/>
    <w:rsid w:val="00A26FE8"/>
    <w:rsid w:val="00A31442"/>
    <w:rsid w:val="00A3277D"/>
    <w:rsid w:val="00A3307B"/>
    <w:rsid w:val="00A362D9"/>
    <w:rsid w:val="00A37CB0"/>
    <w:rsid w:val="00A43B05"/>
    <w:rsid w:val="00A44230"/>
    <w:rsid w:val="00A44C40"/>
    <w:rsid w:val="00A44C78"/>
    <w:rsid w:val="00A47DED"/>
    <w:rsid w:val="00A54350"/>
    <w:rsid w:val="00A54874"/>
    <w:rsid w:val="00A562A2"/>
    <w:rsid w:val="00A604FB"/>
    <w:rsid w:val="00A610BB"/>
    <w:rsid w:val="00A6196D"/>
    <w:rsid w:val="00A62140"/>
    <w:rsid w:val="00A6243B"/>
    <w:rsid w:val="00A624D7"/>
    <w:rsid w:val="00A63C43"/>
    <w:rsid w:val="00A670D3"/>
    <w:rsid w:val="00A67223"/>
    <w:rsid w:val="00A67D18"/>
    <w:rsid w:val="00A70D3F"/>
    <w:rsid w:val="00A71417"/>
    <w:rsid w:val="00A71DD8"/>
    <w:rsid w:val="00A71FA4"/>
    <w:rsid w:val="00A72547"/>
    <w:rsid w:val="00A74C61"/>
    <w:rsid w:val="00A7543D"/>
    <w:rsid w:val="00A75C63"/>
    <w:rsid w:val="00A77742"/>
    <w:rsid w:val="00A77FFA"/>
    <w:rsid w:val="00A83052"/>
    <w:rsid w:val="00A867E1"/>
    <w:rsid w:val="00A8726F"/>
    <w:rsid w:val="00A875CC"/>
    <w:rsid w:val="00A90545"/>
    <w:rsid w:val="00A91606"/>
    <w:rsid w:val="00A91F09"/>
    <w:rsid w:val="00A9267A"/>
    <w:rsid w:val="00A94D68"/>
    <w:rsid w:val="00A95A10"/>
    <w:rsid w:val="00A962E1"/>
    <w:rsid w:val="00AA0B20"/>
    <w:rsid w:val="00AA1778"/>
    <w:rsid w:val="00AA25F8"/>
    <w:rsid w:val="00AA2D71"/>
    <w:rsid w:val="00AA2FD5"/>
    <w:rsid w:val="00AA3925"/>
    <w:rsid w:val="00AA43F7"/>
    <w:rsid w:val="00AA5BA4"/>
    <w:rsid w:val="00AA5FF8"/>
    <w:rsid w:val="00AA661D"/>
    <w:rsid w:val="00AA7619"/>
    <w:rsid w:val="00AA7F1B"/>
    <w:rsid w:val="00AB1388"/>
    <w:rsid w:val="00AB1DBE"/>
    <w:rsid w:val="00AB2E26"/>
    <w:rsid w:val="00AB35AA"/>
    <w:rsid w:val="00AB44E7"/>
    <w:rsid w:val="00AB4705"/>
    <w:rsid w:val="00AB54C4"/>
    <w:rsid w:val="00AB54E8"/>
    <w:rsid w:val="00AB616E"/>
    <w:rsid w:val="00AB7742"/>
    <w:rsid w:val="00AC01A5"/>
    <w:rsid w:val="00AC0E2A"/>
    <w:rsid w:val="00AC1441"/>
    <w:rsid w:val="00AC2875"/>
    <w:rsid w:val="00AC2C6B"/>
    <w:rsid w:val="00AC301B"/>
    <w:rsid w:val="00AC33D7"/>
    <w:rsid w:val="00AC3467"/>
    <w:rsid w:val="00AD034E"/>
    <w:rsid w:val="00AD19E3"/>
    <w:rsid w:val="00AD23C3"/>
    <w:rsid w:val="00AD253E"/>
    <w:rsid w:val="00AD2744"/>
    <w:rsid w:val="00AD52EA"/>
    <w:rsid w:val="00AD53A8"/>
    <w:rsid w:val="00AE2CE0"/>
    <w:rsid w:val="00AE3287"/>
    <w:rsid w:val="00AE5CCC"/>
    <w:rsid w:val="00AF057F"/>
    <w:rsid w:val="00AF1753"/>
    <w:rsid w:val="00AF50C8"/>
    <w:rsid w:val="00AF5D62"/>
    <w:rsid w:val="00AF5F71"/>
    <w:rsid w:val="00AF76BB"/>
    <w:rsid w:val="00AF7D10"/>
    <w:rsid w:val="00B01F8D"/>
    <w:rsid w:val="00B01FDB"/>
    <w:rsid w:val="00B03B27"/>
    <w:rsid w:val="00B058E9"/>
    <w:rsid w:val="00B0783A"/>
    <w:rsid w:val="00B07D46"/>
    <w:rsid w:val="00B122AC"/>
    <w:rsid w:val="00B13186"/>
    <w:rsid w:val="00B1363F"/>
    <w:rsid w:val="00B14E4D"/>
    <w:rsid w:val="00B16B45"/>
    <w:rsid w:val="00B16C4D"/>
    <w:rsid w:val="00B2129D"/>
    <w:rsid w:val="00B2262B"/>
    <w:rsid w:val="00B24511"/>
    <w:rsid w:val="00B265D1"/>
    <w:rsid w:val="00B27114"/>
    <w:rsid w:val="00B303C9"/>
    <w:rsid w:val="00B3047E"/>
    <w:rsid w:val="00B30F14"/>
    <w:rsid w:val="00B3101B"/>
    <w:rsid w:val="00B32F16"/>
    <w:rsid w:val="00B33F36"/>
    <w:rsid w:val="00B351A7"/>
    <w:rsid w:val="00B354F0"/>
    <w:rsid w:val="00B372C2"/>
    <w:rsid w:val="00B40583"/>
    <w:rsid w:val="00B414CA"/>
    <w:rsid w:val="00B41A06"/>
    <w:rsid w:val="00B41F48"/>
    <w:rsid w:val="00B429D7"/>
    <w:rsid w:val="00B42B94"/>
    <w:rsid w:val="00B42FA1"/>
    <w:rsid w:val="00B433A4"/>
    <w:rsid w:val="00B448CC"/>
    <w:rsid w:val="00B44DB5"/>
    <w:rsid w:val="00B457F1"/>
    <w:rsid w:val="00B457FF"/>
    <w:rsid w:val="00B46358"/>
    <w:rsid w:val="00B4706D"/>
    <w:rsid w:val="00B509F4"/>
    <w:rsid w:val="00B50D6E"/>
    <w:rsid w:val="00B52B50"/>
    <w:rsid w:val="00B543B6"/>
    <w:rsid w:val="00B54AEB"/>
    <w:rsid w:val="00B54F79"/>
    <w:rsid w:val="00B551CC"/>
    <w:rsid w:val="00B5610C"/>
    <w:rsid w:val="00B572E7"/>
    <w:rsid w:val="00B629D6"/>
    <w:rsid w:val="00B63431"/>
    <w:rsid w:val="00B635DB"/>
    <w:rsid w:val="00B6470D"/>
    <w:rsid w:val="00B64DF9"/>
    <w:rsid w:val="00B67746"/>
    <w:rsid w:val="00B67A84"/>
    <w:rsid w:val="00B71A6C"/>
    <w:rsid w:val="00B72CC7"/>
    <w:rsid w:val="00B73140"/>
    <w:rsid w:val="00B751AF"/>
    <w:rsid w:val="00B75CB3"/>
    <w:rsid w:val="00B76BD9"/>
    <w:rsid w:val="00B80045"/>
    <w:rsid w:val="00B82D3E"/>
    <w:rsid w:val="00B870D5"/>
    <w:rsid w:val="00B875B2"/>
    <w:rsid w:val="00B87CB4"/>
    <w:rsid w:val="00B87DD7"/>
    <w:rsid w:val="00B90094"/>
    <w:rsid w:val="00B905EC"/>
    <w:rsid w:val="00B907E3"/>
    <w:rsid w:val="00B908CE"/>
    <w:rsid w:val="00B947C7"/>
    <w:rsid w:val="00B94D23"/>
    <w:rsid w:val="00B94ED7"/>
    <w:rsid w:val="00B95822"/>
    <w:rsid w:val="00B9584A"/>
    <w:rsid w:val="00B96816"/>
    <w:rsid w:val="00B96BB1"/>
    <w:rsid w:val="00BA1C59"/>
    <w:rsid w:val="00BA1F7D"/>
    <w:rsid w:val="00BA2FAC"/>
    <w:rsid w:val="00BA4752"/>
    <w:rsid w:val="00BB5EC2"/>
    <w:rsid w:val="00BB73DC"/>
    <w:rsid w:val="00BB7980"/>
    <w:rsid w:val="00BC03A2"/>
    <w:rsid w:val="00BC0426"/>
    <w:rsid w:val="00BC2DDF"/>
    <w:rsid w:val="00BC34A5"/>
    <w:rsid w:val="00BC3CEE"/>
    <w:rsid w:val="00BC3D03"/>
    <w:rsid w:val="00BC5A62"/>
    <w:rsid w:val="00BC643E"/>
    <w:rsid w:val="00BC65A6"/>
    <w:rsid w:val="00BD12D5"/>
    <w:rsid w:val="00BD346B"/>
    <w:rsid w:val="00BD43CD"/>
    <w:rsid w:val="00BD49F9"/>
    <w:rsid w:val="00BD5168"/>
    <w:rsid w:val="00BD69F2"/>
    <w:rsid w:val="00BD6BA3"/>
    <w:rsid w:val="00BD765A"/>
    <w:rsid w:val="00BE122B"/>
    <w:rsid w:val="00BE13CA"/>
    <w:rsid w:val="00BE168B"/>
    <w:rsid w:val="00BE2F11"/>
    <w:rsid w:val="00BE42FD"/>
    <w:rsid w:val="00BE478C"/>
    <w:rsid w:val="00BE5B00"/>
    <w:rsid w:val="00BE6271"/>
    <w:rsid w:val="00BE72E3"/>
    <w:rsid w:val="00BE7A4D"/>
    <w:rsid w:val="00BF1213"/>
    <w:rsid w:val="00BF1D1B"/>
    <w:rsid w:val="00BF252A"/>
    <w:rsid w:val="00BF2623"/>
    <w:rsid w:val="00BF348C"/>
    <w:rsid w:val="00BF5C9B"/>
    <w:rsid w:val="00BF5CCD"/>
    <w:rsid w:val="00BF766E"/>
    <w:rsid w:val="00BF7F1E"/>
    <w:rsid w:val="00C00473"/>
    <w:rsid w:val="00C00652"/>
    <w:rsid w:val="00C0194C"/>
    <w:rsid w:val="00C0230B"/>
    <w:rsid w:val="00C02673"/>
    <w:rsid w:val="00C0402F"/>
    <w:rsid w:val="00C05896"/>
    <w:rsid w:val="00C05D08"/>
    <w:rsid w:val="00C062F9"/>
    <w:rsid w:val="00C0645B"/>
    <w:rsid w:val="00C07971"/>
    <w:rsid w:val="00C1119F"/>
    <w:rsid w:val="00C11CAF"/>
    <w:rsid w:val="00C11F17"/>
    <w:rsid w:val="00C12C3B"/>
    <w:rsid w:val="00C146D5"/>
    <w:rsid w:val="00C14F77"/>
    <w:rsid w:val="00C1713E"/>
    <w:rsid w:val="00C17A3D"/>
    <w:rsid w:val="00C2065D"/>
    <w:rsid w:val="00C20747"/>
    <w:rsid w:val="00C21B4C"/>
    <w:rsid w:val="00C22CDF"/>
    <w:rsid w:val="00C22F8A"/>
    <w:rsid w:val="00C25821"/>
    <w:rsid w:val="00C25B63"/>
    <w:rsid w:val="00C263CE"/>
    <w:rsid w:val="00C2673F"/>
    <w:rsid w:val="00C26FDA"/>
    <w:rsid w:val="00C27503"/>
    <w:rsid w:val="00C30A04"/>
    <w:rsid w:val="00C30A25"/>
    <w:rsid w:val="00C3151D"/>
    <w:rsid w:val="00C32661"/>
    <w:rsid w:val="00C32AFB"/>
    <w:rsid w:val="00C32EBB"/>
    <w:rsid w:val="00C33BF5"/>
    <w:rsid w:val="00C34879"/>
    <w:rsid w:val="00C36646"/>
    <w:rsid w:val="00C36E1C"/>
    <w:rsid w:val="00C37081"/>
    <w:rsid w:val="00C37FE2"/>
    <w:rsid w:val="00C41E81"/>
    <w:rsid w:val="00C42069"/>
    <w:rsid w:val="00C420CF"/>
    <w:rsid w:val="00C428CF"/>
    <w:rsid w:val="00C42D91"/>
    <w:rsid w:val="00C467FE"/>
    <w:rsid w:val="00C47466"/>
    <w:rsid w:val="00C4783A"/>
    <w:rsid w:val="00C47929"/>
    <w:rsid w:val="00C508B9"/>
    <w:rsid w:val="00C51099"/>
    <w:rsid w:val="00C513F2"/>
    <w:rsid w:val="00C514BE"/>
    <w:rsid w:val="00C51584"/>
    <w:rsid w:val="00C52791"/>
    <w:rsid w:val="00C5300A"/>
    <w:rsid w:val="00C55C4A"/>
    <w:rsid w:val="00C60245"/>
    <w:rsid w:val="00C614EA"/>
    <w:rsid w:val="00C621B0"/>
    <w:rsid w:val="00C62BE5"/>
    <w:rsid w:val="00C633D3"/>
    <w:rsid w:val="00C64313"/>
    <w:rsid w:val="00C65CE2"/>
    <w:rsid w:val="00C65F53"/>
    <w:rsid w:val="00C67400"/>
    <w:rsid w:val="00C67BCA"/>
    <w:rsid w:val="00C67D1E"/>
    <w:rsid w:val="00C7210C"/>
    <w:rsid w:val="00C722DC"/>
    <w:rsid w:val="00C74227"/>
    <w:rsid w:val="00C74292"/>
    <w:rsid w:val="00C74670"/>
    <w:rsid w:val="00C748F0"/>
    <w:rsid w:val="00C75438"/>
    <w:rsid w:val="00C75F56"/>
    <w:rsid w:val="00C76BF3"/>
    <w:rsid w:val="00C76DF7"/>
    <w:rsid w:val="00C76E59"/>
    <w:rsid w:val="00C76F1A"/>
    <w:rsid w:val="00C77DA7"/>
    <w:rsid w:val="00C809F6"/>
    <w:rsid w:val="00C80D3C"/>
    <w:rsid w:val="00C80F73"/>
    <w:rsid w:val="00C827AE"/>
    <w:rsid w:val="00C82A73"/>
    <w:rsid w:val="00C82F1C"/>
    <w:rsid w:val="00C85355"/>
    <w:rsid w:val="00C85AA0"/>
    <w:rsid w:val="00C86358"/>
    <w:rsid w:val="00C8671E"/>
    <w:rsid w:val="00C86C71"/>
    <w:rsid w:val="00C87ABC"/>
    <w:rsid w:val="00C91CCF"/>
    <w:rsid w:val="00C91F6D"/>
    <w:rsid w:val="00C9352D"/>
    <w:rsid w:val="00C9452B"/>
    <w:rsid w:val="00C95FA9"/>
    <w:rsid w:val="00C97686"/>
    <w:rsid w:val="00CA0C6A"/>
    <w:rsid w:val="00CA15ED"/>
    <w:rsid w:val="00CA5E90"/>
    <w:rsid w:val="00CA64FD"/>
    <w:rsid w:val="00CA697D"/>
    <w:rsid w:val="00CA6EBB"/>
    <w:rsid w:val="00CA719C"/>
    <w:rsid w:val="00CB01FE"/>
    <w:rsid w:val="00CB0E62"/>
    <w:rsid w:val="00CB1ECD"/>
    <w:rsid w:val="00CB39A2"/>
    <w:rsid w:val="00CB4C3E"/>
    <w:rsid w:val="00CB6C1F"/>
    <w:rsid w:val="00CC0CF9"/>
    <w:rsid w:val="00CC1220"/>
    <w:rsid w:val="00CC15C7"/>
    <w:rsid w:val="00CC5944"/>
    <w:rsid w:val="00CC6077"/>
    <w:rsid w:val="00CC652B"/>
    <w:rsid w:val="00CD0A6C"/>
    <w:rsid w:val="00CD143D"/>
    <w:rsid w:val="00CD1958"/>
    <w:rsid w:val="00CD2217"/>
    <w:rsid w:val="00CD2E92"/>
    <w:rsid w:val="00CD395B"/>
    <w:rsid w:val="00CD3B54"/>
    <w:rsid w:val="00CD48D0"/>
    <w:rsid w:val="00CD4E6E"/>
    <w:rsid w:val="00CD6279"/>
    <w:rsid w:val="00CD67AF"/>
    <w:rsid w:val="00CE258A"/>
    <w:rsid w:val="00CE4830"/>
    <w:rsid w:val="00CE5990"/>
    <w:rsid w:val="00CE5B6D"/>
    <w:rsid w:val="00CE7D1C"/>
    <w:rsid w:val="00CF54C4"/>
    <w:rsid w:val="00CF5ADC"/>
    <w:rsid w:val="00CF71EB"/>
    <w:rsid w:val="00D005DC"/>
    <w:rsid w:val="00D01127"/>
    <w:rsid w:val="00D01888"/>
    <w:rsid w:val="00D0389B"/>
    <w:rsid w:val="00D03F4E"/>
    <w:rsid w:val="00D059DE"/>
    <w:rsid w:val="00D063A5"/>
    <w:rsid w:val="00D07B75"/>
    <w:rsid w:val="00D117C5"/>
    <w:rsid w:val="00D11B9F"/>
    <w:rsid w:val="00D12A74"/>
    <w:rsid w:val="00D13002"/>
    <w:rsid w:val="00D13883"/>
    <w:rsid w:val="00D16973"/>
    <w:rsid w:val="00D17AA9"/>
    <w:rsid w:val="00D20715"/>
    <w:rsid w:val="00D20F94"/>
    <w:rsid w:val="00D23217"/>
    <w:rsid w:val="00D23FAC"/>
    <w:rsid w:val="00D24203"/>
    <w:rsid w:val="00D24C91"/>
    <w:rsid w:val="00D2683D"/>
    <w:rsid w:val="00D27813"/>
    <w:rsid w:val="00D3161B"/>
    <w:rsid w:val="00D3183A"/>
    <w:rsid w:val="00D318E6"/>
    <w:rsid w:val="00D329C0"/>
    <w:rsid w:val="00D337C7"/>
    <w:rsid w:val="00D3458A"/>
    <w:rsid w:val="00D35B15"/>
    <w:rsid w:val="00D36886"/>
    <w:rsid w:val="00D37372"/>
    <w:rsid w:val="00D40651"/>
    <w:rsid w:val="00D41444"/>
    <w:rsid w:val="00D420CA"/>
    <w:rsid w:val="00D42C12"/>
    <w:rsid w:val="00D42DA1"/>
    <w:rsid w:val="00D440E2"/>
    <w:rsid w:val="00D44152"/>
    <w:rsid w:val="00D441EF"/>
    <w:rsid w:val="00D442AF"/>
    <w:rsid w:val="00D456FD"/>
    <w:rsid w:val="00D46A69"/>
    <w:rsid w:val="00D46CE8"/>
    <w:rsid w:val="00D47834"/>
    <w:rsid w:val="00D47A57"/>
    <w:rsid w:val="00D51910"/>
    <w:rsid w:val="00D52FA5"/>
    <w:rsid w:val="00D538AE"/>
    <w:rsid w:val="00D54C43"/>
    <w:rsid w:val="00D62BF9"/>
    <w:rsid w:val="00D67A20"/>
    <w:rsid w:val="00D70056"/>
    <w:rsid w:val="00D70511"/>
    <w:rsid w:val="00D71569"/>
    <w:rsid w:val="00D719F3"/>
    <w:rsid w:val="00D7200E"/>
    <w:rsid w:val="00D72F51"/>
    <w:rsid w:val="00D7369A"/>
    <w:rsid w:val="00D741F3"/>
    <w:rsid w:val="00D766D5"/>
    <w:rsid w:val="00D76D59"/>
    <w:rsid w:val="00D77FDA"/>
    <w:rsid w:val="00D80093"/>
    <w:rsid w:val="00D824BB"/>
    <w:rsid w:val="00D831AB"/>
    <w:rsid w:val="00D83849"/>
    <w:rsid w:val="00D85017"/>
    <w:rsid w:val="00D86476"/>
    <w:rsid w:val="00D8775E"/>
    <w:rsid w:val="00D87AED"/>
    <w:rsid w:val="00D9103F"/>
    <w:rsid w:val="00D92039"/>
    <w:rsid w:val="00D923D1"/>
    <w:rsid w:val="00D93DA2"/>
    <w:rsid w:val="00D93F00"/>
    <w:rsid w:val="00D9653A"/>
    <w:rsid w:val="00DA03A8"/>
    <w:rsid w:val="00DA0C0D"/>
    <w:rsid w:val="00DA0E70"/>
    <w:rsid w:val="00DA2E5C"/>
    <w:rsid w:val="00DA403B"/>
    <w:rsid w:val="00DA50B4"/>
    <w:rsid w:val="00DA6444"/>
    <w:rsid w:val="00DA6B5A"/>
    <w:rsid w:val="00DA7AD6"/>
    <w:rsid w:val="00DB0C5B"/>
    <w:rsid w:val="00DB1DE1"/>
    <w:rsid w:val="00DB27D8"/>
    <w:rsid w:val="00DB34E3"/>
    <w:rsid w:val="00DB478B"/>
    <w:rsid w:val="00DB4B5A"/>
    <w:rsid w:val="00DB5112"/>
    <w:rsid w:val="00DB570A"/>
    <w:rsid w:val="00DB7DAB"/>
    <w:rsid w:val="00DB7E3F"/>
    <w:rsid w:val="00DC22AC"/>
    <w:rsid w:val="00DC36E3"/>
    <w:rsid w:val="00DC3AAF"/>
    <w:rsid w:val="00DC7092"/>
    <w:rsid w:val="00DD0127"/>
    <w:rsid w:val="00DD059B"/>
    <w:rsid w:val="00DD0D80"/>
    <w:rsid w:val="00DD0D8D"/>
    <w:rsid w:val="00DD28D5"/>
    <w:rsid w:val="00DD2DA1"/>
    <w:rsid w:val="00DD35E7"/>
    <w:rsid w:val="00DD4FDE"/>
    <w:rsid w:val="00DD559E"/>
    <w:rsid w:val="00DD6077"/>
    <w:rsid w:val="00DD6D0F"/>
    <w:rsid w:val="00DD7435"/>
    <w:rsid w:val="00DE00C8"/>
    <w:rsid w:val="00DE35F4"/>
    <w:rsid w:val="00DE3C7A"/>
    <w:rsid w:val="00DE45CB"/>
    <w:rsid w:val="00DE79AA"/>
    <w:rsid w:val="00DF18A2"/>
    <w:rsid w:val="00DF25F1"/>
    <w:rsid w:val="00DF29BF"/>
    <w:rsid w:val="00DF4051"/>
    <w:rsid w:val="00DF56D7"/>
    <w:rsid w:val="00DF590A"/>
    <w:rsid w:val="00DF76D0"/>
    <w:rsid w:val="00DF7DFC"/>
    <w:rsid w:val="00E01044"/>
    <w:rsid w:val="00E02664"/>
    <w:rsid w:val="00E0350D"/>
    <w:rsid w:val="00E03BCA"/>
    <w:rsid w:val="00E03DD2"/>
    <w:rsid w:val="00E0490C"/>
    <w:rsid w:val="00E04F8E"/>
    <w:rsid w:val="00E068CB"/>
    <w:rsid w:val="00E06BBF"/>
    <w:rsid w:val="00E07861"/>
    <w:rsid w:val="00E07C1D"/>
    <w:rsid w:val="00E1022E"/>
    <w:rsid w:val="00E1197D"/>
    <w:rsid w:val="00E12874"/>
    <w:rsid w:val="00E129FB"/>
    <w:rsid w:val="00E135E0"/>
    <w:rsid w:val="00E14983"/>
    <w:rsid w:val="00E14B6B"/>
    <w:rsid w:val="00E174E4"/>
    <w:rsid w:val="00E17A04"/>
    <w:rsid w:val="00E17CC3"/>
    <w:rsid w:val="00E17F50"/>
    <w:rsid w:val="00E20A3E"/>
    <w:rsid w:val="00E21636"/>
    <w:rsid w:val="00E2194C"/>
    <w:rsid w:val="00E223A4"/>
    <w:rsid w:val="00E23B20"/>
    <w:rsid w:val="00E25618"/>
    <w:rsid w:val="00E26F0D"/>
    <w:rsid w:val="00E27313"/>
    <w:rsid w:val="00E30428"/>
    <w:rsid w:val="00E30D48"/>
    <w:rsid w:val="00E33115"/>
    <w:rsid w:val="00E33F84"/>
    <w:rsid w:val="00E34FC2"/>
    <w:rsid w:val="00E36763"/>
    <w:rsid w:val="00E36951"/>
    <w:rsid w:val="00E379FA"/>
    <w:rsid w:val="00E40F65"/>
    <w:rsid w:val="00E44F83"/>
    <w:rsid w:val="00E46AD2"/>
    <w:rsid w:val="00E47DF5"/>
    <w:rsid w:val="00E53426"/>
    <w:rsid w:val="00E53C6A"/>
    <w:rsid w:val="00E544D4"/>
    <w:rsid w:val="00E54C6A"/>
    <w:rsid w:val="00E557AF"/>
    <w:rsid w:val="00E557D6"/>
    <w:rsid w:val="00E6012E"/>
    <w:rsid w:val="00E60246"/>
    <w:rsid w:val="00E61729"/>
    <w:rsid w:val="00E62AE3"/>
    <w:rsid w:val="00E64590"/>
    <w:rsid w:val="00E663BD"/>
    <w:rsid w:val="00E663BE"/>
    <w:rsid w:val="00E6676A"/>
    <w:rsid w:val="00E668A0"/>
    <w:rsid w:val="00E671FA"/>
    <w:rsid w:val="00E700B0"/>
    <w:rsid w:val="00E71499"/>
    <w:rsid w:val="00E72021"/>
    <w:rsid w:val="00E72A95"/>
    <w:rsid w:val="00E75A86"/>
    <w:rsid w:val="00E75D75"/>
    <w:rsid w:val="00E7631C"/>
    <w:rsid w:val="00E77BFA"/>
    <w:rsid w:val="00E808CB"/>
    <w:rsid w:val="00E81262"/>
    <w:rsid w:val="00E83706"/>
    <w:rsid w:val="00E83762"/>
    <w:rsid w:val="00E83E9D"/>
    <w:rsid w:val="00E84353"/>
    <w:rsid w:val="00E84C29"/>
    <w:rsid w:val="00E84F94"/>
    <w:rsid w:val="00E84FEC"/>
    <w:rsid w:val="00E85C02"/>
    <w:rsid w:val="00E866EB"/>
    <w:rsid w:val="00E866F5"/>
    <w:rsid w:val="00E87709"/>
    <w:rsid w:val="00E90023"/>
    <w:rsid w:val="00E9011A"/>
    <w:rsid w:val="00E9083C"/>
    <w:rsid w:val="00E91042"/>
    <w:rsid w:val="00E91BBD"/>
    <w:rsid w:val="00E95094"/>
    <w:rsid w:val="00EA037D"/>
    <w:rsid w:val="00EA0FAD"/>
    <w:rsid w:val="00EA1161"/>
    <w:rsid w:val="00EA3721"/>
    <w:rsid w:val="00EA44A0"/>
    <w:rsid w:val="00EA471F"/>
    <w:rsid w:val="00EA6695"/>
    <w:rsid w:val="00EA7302"/>
    <w:rsid w:val="00EB02C9"/>
    <w:rsid w:val="00EB239D"/>
    <w:rsid w:val="00EB3028"/>
    <w:rsid w:val="00EB36EB"/>
    <w:rsid w:val="00EB4AAC"/>
    <w:rsid w:val="00EB76B6"/>
    <w:rsid w:val="00EC013D"/>
    <w:rsid w:val="00EC15F0"/>
    <w:rsid w:val="00EC1F18"/>
    <w:rsid w:val="00EC2E7F"/>
    <w:rsid w:val="00EC3D6A"/>
    <w:rsid w:val="00EC4B9D"/>
    <w:rsid w:val="00EC58F1"/>
    <w:rsid w:val="00EC73DC"/>
    <w:rsid w:val="00ED125D"/>
    <w:rsid w:val="00ED1729"/>
    <w:rsid w:val="00ED18BD"/>
    <w:rsid w:val="00ED2314"/>
    <w:rsid w:val="00ED2A0C"/>
    <w:rsid w:val="00ED2F63"/>
    <w:rsid w:val="00ED33B7"/>
    <w:rsid w:val="00ED34A6"/>
    <w:rsid w:val="00ED3AB3"/>
    <w:rsid w:val="00ED3AFB"/>
    <w:rsid w:val="00ED3C5D"/>
    <w:rsid w:val="00ED3CE8"/>
    <w:rsid w:val="00ED3DDD"/>
    <w:rsid w:val="00ED550F"/>
    <w:rsid w:val="00ED578A"/>
    <w:rsid w:val="00ED6072"/>
    <w:rsid w:val="00ED60A5"/>
    <w:rsid w:val="00ED67AC"/>
    <w:rsid w:val="00EE099B"/>
    <w:rsid w:val="00EE2332"/>
    <w:rsid w:val="00EE23D6"/>
    <w:rsid w:val="00EE3348"/>
    <w:rsid w:val="00EE4A21"/>
    <w:rsid w:val="00EE4E8E"/>
    <w:rsid w:val="00EE5E56"/>
    <w:rsid w:val="00EF15A5"/>
    <w:rsid w:val="00EF1A40"/>
    <w:rsid w:val="00EF252A"/>
    <w:rsid w:val="00EF4B30"/>
    <w:rsid w:val="00EF58B0"/>
    <w:rsid w:val="00EF640A"/>
    <w:rsid w:val="00EF74A2"/>
    <w:rsid w:val="00F00412"/>
    <w:rsid w:val="00F009BC"/>
    <w:rsid w:val="00F00FC9"/>
    <w:rsid w:val="00F0184C"/>
    <w:rsid w:val="00F01850"/>
    <w:rsid w:val="00F025C0"/>
    <w:rsid w:val="00F02942"/>
    <w:rsid w:val="00F02BB4"/>
    <w:rsid w:val="00F05763"/>
    <w:rsid w:val="00F06516"/>
    <w:rsid w:val="00F06FC5"/>
    <w:rsid w:val="00F077F9"/>
    <w:rsid w:val="00F07887"/>
    <w:rsid w:val="00F11158"/>
    <w:rsid w:val="00F11C77"/>
    <w:rsid w:val="00F1205A"/>
    <w:rsid w:val="00F12273"/>
    <w:rsid w:val="00F122AE"/>
    <w:rsid w:val="00F129A0"/>
    <w:rsid w:val="00F12B33"/>
    <w:rsid w:val="00F152D8"/>
    <w:rsid w:val="00F1530D"/>
    <w:rsid w:val="00F1531F"/>
    <w:rsid w:val="00F15862"/>
    <w:rsid w:val="00F15FC5"/>
    <w:rsid w:val="00F233D4"/>
    <w:rsid w:val="00F23C11"/>
    <w:rsid w:val="00F2560D"/>
    <w:rsid w:val="00F25DC5"/>
    <w:rsid w:val="00F324C5"/>
    <w:rsid w:val="00F326C6"/>
    <w:rsid w:val="00F3407E"/>
    <w:rsid w:val="00F34932"/>
    <w:rsid w:val="00F3500D"/>
    <w:rsid w:val="00F35D72"/>
    <w:rsid w:val="00F41040"/>
    <w:rsid w:val="00F411C2"/>
    <w:rsid w:val="00F42012"/>
    <w:rsid w:val="00F43913"/>
    <w:rsid w:val="00F43989"/>
    <w:rsid w:val="00F43C05"/>
    <w:rsid w:val="00F447EC"/>
    <w:rsid w:val="00F45C32"/>
    <w:rsid w:val="00F47658"/>
    <w:rsid w:val="00F47677"/>
    <w:rsid w:val="00F51588"/>
    <w:rsid w:val="00F53169"/>
    <w:rsid w:val="00F54388"/>
    <w:rsid w:val="00F55ED8"/>
    <w:rsid w:val="00F56385"/>
    <w:rsid w:val="00F570EF"/>
    <w:rsid w:val="00F57B50"/>
    <w:rsid w:val="00F61B53"/>
    <w:rsid w:val="00F61F99"/>
    <w:rsid w:val="00F64180"/>
    <w:rsid w:val="00F67BE5"/>
    <w:rsid w:val="00F67E63"/>
    <w:rsid w:val="00F67EA1"/>
    <w:rsid w:val="00F72C0F"/>
    <w:rsid w:val="00F73E55"/>
    <w:rsid w:val="00F766DF"/>
    <w:rsid w:val="00F76B11"/>
    <w:rsid w:val="00F77333"/>
    <w:rsid w:val="00F779C5"/>
    <w:rsid w:val="00F77B7A"/>
    <w:rsid w:val="00F77DB1"/>
    <w:rsid w:val="00F81726"/>
    <w:rsid w:val="00F82666"/>
    <w:rsid w:val="00F83E71"/>
    <w:rsid w:val="00F84780"/>
    <w:rsid w:val="00F85728"/>
    <w:rsid w:val="00F868D6"/>
    <w:rsid w:val="00F86DA5"/>
    <w:rsid w:val="00F87453"/>
    <w:rsid w:val="00F87C41"/>
    <w:rsid w:val="00F92075"/>
    <w:rsid w:val="00F92B5E"/>
    <w:rsid w:val="00F93697"/>
    <w:rsid w:val="00F93A73"/>
    <w:rsid w:val="00F93BEE"/>
    <w:rsid w:val="00F953A7"/>
    <w:rsid w:val="00F956F0"/>
    <w:rsid w:val="00F95ABF"/>
    <w:rsid w:val="00F96B3F"/>
    <w:rsid w:val="00F975FE"/>
    <w:rsid w:val="00F97F1C"/>
    <w:rsid w:val="00FA2189"/>
    <w:rsid w:val="00FA5065"/>
    <w:rsid w:val="00FA5241"/>
    <w:rsid w:val="00FA5873"/>
    <w:rsid w:val="00FA5E66"/>
    <w:rsid w:val="00FA6E95"/>
    <w:rsid w:val="00FA7096"/>
    <w:rsid w:val="00FB1315"/>
    <w:rsid w:val="00FB1489"/>
    <w:rsid w:val="00FB14BB"/>
    <w:rsid w:val="00FB286B"/>
    <w:rsid w:val="00FB3038"/>
    <w:rsid w:val="00FB394E"/>
    <w:rsid w:val="00FB43B2"/>
    <w:rsid w:val="00FB6E22"/>
    <w:rsid w:val="00FC043F"/>
    <w:rsid w:val="00FC04C5"/>
    <w:rsid w:val="00FC273E"/>
    <w:rsid w:val="00FC3480"/>
    <w:rsid w:val="00FC45B3"/>
    <w:rsid w:val="00FC45C2"/>
    <w:rsid w:val="00FC4617"/>
    <w:rsid w:val="00FC4ADE"/>
    <w:rsid w:val="00FC4E80"/>
    <w:rsid w:val="00FC5BE2"/>
    <w:rsid w:val="00FC7A63"/>
    <w:rsid w:val="00FC7A6A"/>
    <w:rsid w:val="00FD074A"/>
    <w:rsid w:val="00FD28EB"/>
    <w:rsid w:val="00FD3909"/>
    <w:rsid w:val="00FD3B78"/>
    <w:rsid w:val="00FD41E9"/>
    <w:rsid w:val="00FD5519"/>
    <w:rsid w:val="00FD7141"/>
    <w:rsid w:val="00FD71BF"/>
    <w:rsid w:val="00FD75D1"/>
    <w:rsid w:val="00FD7600"/>
    <w:rsid w:val="00FE0960"/>
    <w:rsid w:val="00FE12F3"/>
    <w:rsid w:val="00FE50BE"/>
    <w:rsid w:val="00FE63C5"/>
    <w:rsid w:val="00FE684C"/>
    <w:rsid w:val="00FE76C4"/>
    <w:rsid w:val="00FE7AA2"/>
    <w:rsid w:val="00FF0F4E"/>
    <w:rsid w:val="00FF23F1"/>
    <w:rsid w:val="00FF2C14"/>
    <w:rsid w:val="00FF44DF"/>
    <w:rsid w:val="00FF4D7F"/>
    <w:rsid w:val="00FF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0"/>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0"/>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5684884">
      <w:bodyDiv w:val="1"/>
      <w:marLeft w:val="0"/>
      <w:marRight w:val="0"/>
      <w:marTop w:val="0"/>
      <w:marBottom w:val="0"/>
      <w:divBdr>
        <w:top w:val="none" w:sz="0" w:space="0" w:color="auto"/>
        <w:left w:val="none" w:sz="0" w:space="0" w:color="auto"/>
        <w:bottom w:val="none" w:sz="0" w:space="0" w:color="auto"/>
        <w:right w:val="none" w:sz="0" w:space="0" w:color="auto"/>
      </w:divBdr>
      <w:divsChild>
        <w:div w:id="434789973">
          <w:marLeft w:val="1080"/>
          <w:marRight w:val="0"/>
          <w:marTop w:val="10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104236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738968">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76160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4598896">
      <w:bodyDiv w:val="1"/>
      <w:marLeft w:val="0"/>
      <w:marRight w:val="0"/>
      <w:marTop w:val="0"/>
      <w:marBottom w:val="0"/>
      <w:divBdr>
        <w:top w:val="none" w:sz="0" w:space="0" w:color="auto"/>
        <w:left w:val="none" w:sz="0" w:space="0" w:color="auto"/>
        <w:bottom w:val="none" w:sz="0" w:space="0" w:color="auto"/>
        <w:right w:val="none" w:sz="0" w:space="0" w:color="auto"/>
      </w:divBdr>
      <w:divsChild>
        <w:div w:id="109397184">
          <w:marLeft w:val="1166"/>
          <w:marRight w:val="0"/>
          <w:marTop w:val="115"/>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002455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101659">
      <w:bodyDiv w:val="1"/>
      <w:marLeft w:val="0"/>
      <w:marRight w:val="0"/>
      <w:marTop w:val="0"/>
      <w:marBottom w:val="0"/>
      <w:divBdr>
        <w:top w:val="none" w:sz="0" w:space="0" w:color="auto"/>
        <w:left w:val="none" w:sz="0" w:space="0" w:color="auto"/>
        <w:bottom w:val="none" w:sz="0" w:space="0" w:color="auto"/>
        <w:right w:val="none" w:sz="0" w:space="0" w:color="auto"/>
      </w:divBdr>
      <w:divsChild>
        <w:div w:id="1365137046">
          <w:marLeft w:val="1166"/>
          <w:marRight w:val="0"/>
          <w:marTop w:val="125"/>
          <w:marBottom w:val="0"/>
          <w:divBdr>
            <w:top w:val="none" w:sz="0" w:space="0" w:color="auto"/>
            <w:left w:val="none" w:sz="0" w:space="0" w:color="auto"/>
            <w:bottom w:val="none" w:sz="0" w:space="0" w:color="auto"/>
            <w:right w:val="none" w:sz="0" w:space="0" w:color="auto"/>
          </w:divBdr>
        </w:div>
        <w:div w:id="950745523">
          <w:marLeft w:val="1166"/>
          <w:marRight w:val="0"/>
          <w:marTop w:val="125"/>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7625829">
      <w:bodyDiv w:val="1"/>
      <w:marLeft w:val="0"/>
      <w:marRight w:val="0"/>
      <w:marTop w:val="0"/>
      <w:marBottom w:val="0"/>
      <w:divBdr>
        <w:top w:val="none" w:sz="0" w:space="0" w:color="auto"/>
        <w:left w:val="none" w:sz="0" w:space="0" w:color="auto"/>
        <w:bottom w:val="none" w:sz="0" w:space="0" w:color="auto"/>
        <w:right w:val="none" w:sz="0" w:space="0" w:color="auto"/>
      </w:divBdr>
      <w:divsChild>
        <w:div w:id="1897470138">
          <w:marLeft w:val="360"/>
          <w:marRight w:val="0"/>
          <w:marTop w:val="12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6143621">
      <w:bodyDiv w:val="1"/>
      <w:marLeft w:val="0"/>
      <w:marRight w:val="0"/>
      <w:marTop w:val="0"/>
      <w:marBottom w:val="0"/>
      <w:divBdr>
        <w:top w:val="none" w:sz="0" w:space="0" w:color="auto"/>
        <w:left w:val="none" w:sz="0" w:space="0" w:color="auto"/>
        <w:bottom w:val="none" w:sz="0" w:space="0" w:color="auto"/>
        <w:right w:val="none" w:sz="0" w:space="0" w:color="auto"/>
      </w:divBdr>
    </w:div>
    <w:div w:id="889851091">
      <w:bodyDiv w:val="1"/>
      <w:marLeft w:val="0"/>
      <w:marRight w:val="0"/>
      <w:marTop w:val="0"/>
      <w:marBottom w:val="0"/>
      <w:divBdr>
        <w:top w:val="none" w:sz="0" w:space="0" w:color="auto"/>
        <w:left w:val="none" w:sz="0" w:space="0" w:color="auto"/>
        <w:bottom w:val="none" w:sz="0" w:space="0" w:color="auto"/>
        <w:right w:val="none" w:sz="0" w:space="0" w:color="auto"/>
      </w:divBdr>
      <w:divsChild>
        <w:div w:id="140387398">
          <w:marLeft w:val="1080"/>
          <w:marRight w:val="0"/>
          <w:marTop w:val="10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398572">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2370874">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3011990">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641561">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5630399">
      <w:bodyDiv w:val="1"/>
      <w:marLeft w:val="0"/>
      <w:marRight w:val="0"/>
      <w:marTop w:val="0"/>
      <w:marBottom w:val="0"/>
      <w:divBdr>
        <w:top w:val="none" w:sz="0" w:space="0" w:color="auto"/>
        <w:left w:val="none" w:sz="0" w:space="0" w:color="auto"/>
        <w:bottom w:val="none" w:sz="0" w:space="0" w:color="auto"/>
        <w:right w:val="none" w:sz="0" w:space="0" w:color="auto"/>
      </w:divBdr>
      <w:divsChild>
        <w:div w:id="1047606511">
          <w:marLeft w:val="1166"/>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4459177">
      <w:bodyDiv w:val="1"/>
      <w:marLeft w:val="0"/>
      <w:marRight w:val="0"/>
      <w:marTop w:val="0"/>
      <w:marBottom w:val="0"/>
      <w:divBdr>
        <w:top w:val="none" w:sz="0" w:space="0" w:color="auto"/>
        <w:left w:val="none" w:sz="0" w:space="0" w:color="auto"/>
        <w:bottom w:val="none" w:sz="0" w:space="0" w:color="auto"/>
        <w:right w:val="none" w:sz="0" w:space="0" w:color="auto"/>
      </w:divBdr>
      <w:divsChild>
        <w:div w:id="1346862676">
          <w:marLeft w:val="1166"/>
          <w:marRight w:val="0"/>
          <w:marTop w:val="72"/>
          <w:marBottom w:val="0"/>
          <w:divBdr>
            <w:top w:val="none" w:sz="0" w:space="0" w:color="auto"/>
            <w:left w:val="none" w:sz="0" w:space="0" w:color="auto"/>
            <w:bottom w:val="none" w:sz="0" w:space="0" w:color="auto"/>
            <w:right w:val="none" w:sz="0" w:space="0" w:color="auto"/>
          </w:divBdr>
        </w:div>
        <w:div w:id="1483085450">
          <w:marLeft w:val="1800"/>
          <w:marRight w:val="0"/>
          <w:marTop w:val="62"/>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0242364">
      <w:bodyDiv w:val="1"/>
      <w:marLeft w:val="0"/>
      <w:marRight w:val="0"/>
      <w:marTop w:val="0"/>
      <w:marBottom w:val="0"/>
      <w:divBdr>
        <w:top w:val="none" w:sz="0" w:space="0" w:color="auto"/>
        <w:left w:val="none" w:sz="0" w:space="0" w:color="auto"/>
        <w:bottom w:val="none" w:sz="0" w:space="0" w:color="auto"/>
        <w:right w:val="none" w:sz="0" w:space="0" w:color="auto"/>
      </w:divBdr>
      <w:divsChild>
        <w:div w:id="1421683711">
          <w:marLeft w:val="360"/>
          <w:marRight w:val="0"/>
          <w:marTop w:val="120"/>
          <w:marBottom w:val="0"/>
          <w:divBdr>
            <w:top w:val="none" w:sz="0" w:space="0" w:color="auto"/>
            <w:left w:val="none" w:sz="0" w:space="0" w:color="auto"/>
            <w:bottom w:val="none" w:sz="0" w:space="0" w:color="auto"/>
            <w:right w:val="none" w:sz="0" w:space="0" w:color="auto"/>
          </w:divBdr>
        </w:div>
        <w:div w:id="54283789">
          <w:marLeft w:val="360"/>
          <w:marRight w:val="0"/>
          <w:marTop w:val="120"/>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034910">
      <w:bodyDiv w:val="1"/>
      <w:marLeft w:val="0"/>
      <w:marRight w:val="0"/>
      <w:marTop w:val="0"/>
      <w:marBottom w:val="0"/>
      <w:divBdr>
        <w:top w:val="none" w:sz="0" w:space="0" w:color="auto"/>
        <w:left w:val="none" w:sz="0" w:space="0" w:color="auto"/>
        <w:bottom w:val="none" w:sz="0" w:space="0" w:color="auto"/>
        <w:right w:val="none" w:sz="0" w:space="0" w:color="auto"/>
      </w:divBdr>
      <w:divsChild>
        <w:div w:id="1065494990">
          <w:marLeft w:val="360"/>
          <w:marRight w:val="0"/>
          <w:marTop w:val="120"/>
          <w:marBottom w:val="0"/>
          <w:divBdr>
            <w:top w:val="none" w:sz="0" w:space="0" w:color="auto"/>
            <w:left w:val="none" w:sz="0" w:space="0" w:color="auto"/>
            <w:bottom w:val="none" w:sz="0" w:space="0" w:color="auto"/>
            <w:right w:val="none" w:sz="0" w:space="0" w:color="auto"/>
          </w:divBdr>
        </w:div>
      </w:divsChild>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0254917">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433255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5209708">
      <w:bodyDiv w:val="1"/>
      <w:marLeft w:val="0"/>
      <w:marRight w:val="0"/>
      <w:marTop w:val="0"/>
      <w:marBottom w:val="0"/>
      <w:divBdr>
        <w:top w:val="none" w:sz="0" w:space="0" w:color="auto"/>
        <w:left w:val="none" w:sz="0" w:space="0" w:color="auto"/>
        <w:bottom w:val="none" w:sz="0" w:space="0" w:color="auto"/>
        <w:right w:val="none" w:sz="0" w:space="0" w:color="auto"/>
      </w:divBdr>
      <w:divsChild>
        <w:div w:id="741567722">
          <w:marLeft w:val="360"/>
          <w:marRight w:val="0"/>
          <w:marTop w:val="120"/>
          <w:marBottom w:val="0"/>
          <w:divBdr>
            <w:top w:val="none" w:sz="0" w:space="0" w:color="auto"/>
            <w:left w:val="none" w:sz="0" w:space="0" w:color="auto"/>
            <w:bottom w:val="none" w:sz="0" w:space="0" w:color="auto"/>
            <w:right w:val="none" w:sz="0" w:space="0" w:color="auto"/>
          </w:divBdr>
        </w:div>
      </w:divsChild>
    </w:div>
    <w:div w:id="1899244700">
      <w:bodyDiv w:val="1"/>
      <w:marLeft w:val="0"/>
      <w:marRight w:val="0"/>
      <w:marTop w:val="0"/>
      <w:marBottom w:val="0"/>
      <w:divBdr>
        <w:top w:val="none" w:sz="0" w:space="0" w:color="auto"/>
        <w:left w:val="none" w:sz="0" w:space="0" w:color="auto"/>
        <w:bottom w:val="none" w:sz="0" w:space="0" w:color="auto"/>
        <w:right w:val="none" w:sz="0" w:space="0" w:color="auto"/>
      </w:divBdr>
      <w:divsChild>
        <w:div w:id="515581994">
          <w:marLeft w:val="1166"/>
          <w:marRight w:val="0"/>
          <w:marTop w:val="86"/>
          <w:marBottom w:val="0"/>
          <w:divBdr>
            <w:top w:val="none" w:sz="0" w:space="0" w:color="auto"/>
            <w:left w:val="none" w:sz="0" w:space="0" w:color="auto"/>
            <w:bottom w:val="none" w:sz="0" w:space="0" w:color="auto"/>
            <w:right w:val="none" w:sz="0" w:space="0" w:color="auto"/>
          </w:divBdr>
        </w:div>
      </w:divsChild>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37441155">
      <w:bodyDiv w:val="1"/>
      <w:marLeft w:val="0"/>
      <w:marRight w:val="0"/>
      <w:marTop w:val="0"/>
      <w:marBottom w:val="0"/>
      <w:divBdr>
        <w:top w:val="none" w:sz="0" w:space="0" w:color="auto"/>
        <w:left w:val="none" w:sz="0" w:space="0" w:color="auto"/>
        <w:bottom w:val="none" w:sz="0" w:space="0" w:color="auto"/>
        <w:right w:val="none" w:sz="0" w:space="0" w:color="auto"/>
      </w:divBdr>
      <w:divsChild>
        <w:div w:id="817914880">
          <w:marLeft w:val="360"/>
          <w:marRight w:val="0"/>
          <w:marTop w:val="120"/>
          <w:marBottom w:val="0"/>
          <w:divBdr>
            <w:top w:val="none" w:sz="0" w:space="0" w:color="auto"/>
            <w:left w:val="none" w:sz="0" w:space="0" w:color="auto"/>
            <w:bottom w:val="none" w:sz="0" w:space="0" w:color="auto"/>
            <w:right w:val="none" w:sz="0" w:space="0" w:color="auto"/>
          </w:divBdr>
        </w:div>
      </w:divsChild>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4604126">
      <w:bodyDiv w:val="1"/>
      <w:marLeft w:val="0"/>
      <w:marRight w:val="0"/>
      <w:marTop w:val="0"/>
      <w:marBottom w:val="0"/>
      <w:divBdr>
        <w:top w:val="none" w:sz="0" w:space="0" w:color="auto"/>
        <w:left w:val="none" w:sz="0" w:space="0" w:color="auto"/>
        <w:bottom w:val="none" w:sz="0" w:space="0" w:color="auto"/>
        <w:right w:val="none" w:sz="0" w:space="0" w:color="auto"/>
      </w:divBdr>
      <w:divsChild>
        <w:div w:id="1675112438">
          <w:marLeft w:val="360"/>
          <w:marRight w:val="0"/>
          <w:marTop w:val="12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8773874">
      <w:bodyDiv w:val="1"/>
      <w:marLeft w:val="0"/>
      <w:marRight w:val="0"/>
      <w:marTop w:val="0"/>
      <w:marBottom w:val="0"/>
      <w:divBdr>
        <w:top w:val="none" w:sz="0" w:space="0" w:color="auto"/>
        <w:left w:val="none" w:sz="0" w:space="0" w:color="auto"/>
        <w:bottom w:val="none" w:sz="0" w:space="0" w:color="auto"/>
        <w:right w:val="none" w:sz="0" w:space="0" w:color="auto"/>
      </w:divBdr>
      <w:divsChild>
        <w:div w:id="850526458">
          <w:marLeft w:val="360"/>
          <w:marRight w:val="0"/>
          <w:marTop w:val="120"/>
          <w:marBottom w:val="0"/>
          <w:divBdr>
            <w:top w:val="none" w:sz="0" w:space="0" w:color="auto"/>
            <w:left w:val="none" w:sz="0" w:space="0" w:color="auto"/>
            <w:bottom w:val="none" w:sz="0" w:space="0" w:color="auto"/>
            <w:right w:val="none" w:sz="0" w:space="0" w:color="auto"/>
          </w:divBdr>
        </w:div>
      </w:divsChild>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6586212">
      <w:bodyDiv w:val="1"/>
      <w:marLeft w:val="0"/>
      <w:marRight w:val="0"/>
      <w:marTop w:val="0"/>
      <w:marBottom w:val="0"/>
      <w:divBdr>
        <w:top w:val="none" w:sz="0" w:space="0" w:color="auto"/>
        <w:left w:val="none" w:sz="0" w:space="0" w:color="auto"/>
        <w:bottom w:val="none" w:sz="0" w:space="0" w:color="auto"/>
        <w:right w:val="none" w:sz="0" w:space="0" w:color="auto"/>
      </w:divBdr>
      <w:divsChild>
        <w:div w:id="1871602004">
          <w:marLeft w:val="1080"/>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C2ACC-5E56-4451-AC97-CC622804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5</Pages>
  <Words>1762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CATT_Hao4</cp:lastModifiedBy>
  <cp:revision>212</cp:revision>
  <cp:lastPrinted>2007-08-28T14:45:00Z</cp:lastPrinted>
  <dcterms:created xsi:type="dcterms:W3CDTF">2023-09-26T05:06:00Z</dcterms:created>
  <dcterms:modified xsi:type="dcterms:W3CDTF">2023-09-28T02:26:00Z</dcterms:modified>
</cp:coreProperties>
</file>